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22" w:rsidRDefault="00570E22" w:rsidP="00DD7D72">
      <w:pPr>
        <w:pStyle w:val="21"/>
        <w:snapToGrid w:val="0"/>
        <w:spacing w:after="0" w:line="360" w:lineRule="auto"/>
        <w:ind w:left="31680"/>
        <w:jc w:val="center"/>
        <w:rPr>
          <w:rFonts w:ascii="宋体"/>
          <w:b/>
          <w:bCs/>
          <w:kern w:val="0"/>
          <w:sz w:val="24"/>
          <w:szCs w:val="24"/>
        </w:rPr>
      </w:pPr>
      <w:r>
        <w:rPr>
          <w:rFonts w:ascii="宋体" w:hAnsi="宋体" w:cs="宋体"/>
          <w:b/>
          <w:bCs/>
          <w:kern w:val="0"/>
          <w:sz w:val="24"/>
          <w:szCs w:val="24"/>
        </w:rPr>
        <w:t xml:space="preserve"> </w:t>
      </w:r>
      <w:bookmarkStart w:id="0" w:name="_GoBack"/>
      <w:bookmarkEnd w:id="0"/>
      <w:r>
        <w:rPr>
          <w:rFonts w:ascii="宋体" w:hAnsi="宋体" w:cs="宋体" w:hint="eastAsia"/>
          <w:b/>
          <w:bCs/>
          <w:kern w:val="0"/>
          <w:sz w:val="24"/>
          <w:szCs w:val="24"/>
        </w:rPr>
        <w:t>平顶山市湛河区农林水利局关于“平顶山市湛河区</w:t>
      </w:r>
      <w:r>
        <w:rPr>
          <w:rFonts w:ascii="宋体" w:hAnsi="宋体" w:cs="宋体"/>
          <w:b/>
          <w:bCs/>
          <w:kern w:val="0"/>
          <w:sz w:val="24"/>
          <w:szCs w:val="24"/>
        </w:rPr>
        <w:t>2019</w:t>
      </w:r>
      <w:r>
        <w:rPr>
          <w:rFonts w:ascii="宋体" w:hAnsi="宋体" w:cs="宋体" w:hint="eastAsia"/>
          <w:b/>
          <w:bCs/>
          <w:kern w:val="0"/>
          <w:sz w:val="24"/>
          <w:szCs w:val="24"/>
        </w:rPr>
        <w:t>年度农田</w:t>
      </w:r>
    </w:p>
    <w:p w:rsidR="00570E22" w:rsidRDefault="00570E22" w:rsidP="00DD7D72">
      <w:pPr>
        <w:pStyle w:val="21"/>
        <w:snapToGrid w:val="0"/>
        <w:spacing w:after="0" w:line="360" w:lineRule="auto"/>
        <w:ind w:left="31680"/>
        <w:jc w:val="center"/>
        <w:rPr>
          <w:rFonts w:ascii="宋体"/>
          <w:b/>
          <w:bCs/>
          <w:kern w:val="0"/>
          <w:sz w:val="24"/>
          <w:szCs w:val="24"/>
        </w:rPr>
      </w:pPr>
      <w:r>
        <w:rPr>
          <w:rFonts w:ascii="宋体" w:hAnsi="宋体" w:cs="宋体" w:hint="eastAsia"/>
          <w:b/>
          <w:bCs/>
          <w:kern w:val="0"/>
          <w:sz w:val="24"/>
          <w:szCs w:val="24"/>
        </w:rPr>
        <w:t>水利项目县勘察设计”的公开招标公告</w:t>
      </w:r>
    </w:p>
    <w:p w:rsidR="00570E22" w:rsidRDefault="00570E22">
      <w:pPr>
        <w:pStyle w:val="p0"/>
        <w:shd w:val="clear" w:color="auto" w:fill="FFFFFF"/>
        <w:spacing w:line="348" w:lineRule="exact"/>
        <w:outlineLvl w:val="0"/>
        <w:rPr>
          <w:rFonts w:ascii="宋体" w:cs="Times New Roman"/>
        </w:rPr>
      </w:pPr>
      <w:bookmarkStart w:id="1" w:name="_Toc15735"/>
      <w:r>
        <w:rPr>
          <w:rFonts w:ascii="宋体" w:hAnsi="宋体" w:cs="宋体"/>
          <w:b/>
          <w:bCs/>
        </w:rPr>
        <w:t>1</w:t>
      </w:r>
      <w:r>
        <w:rPr>
          <w:rFonts w:ascii="宋体" w:hAnsi="宋体" w:cs="宋体" w:hint="eastAsia"/>
          <w:b/>
          <w:bCs/>
        </w:rPr>
        <w:t>、招标条件</w:t>
      </w:r>
      <w:bookmarkEnd w:id="1"/>
    </w:p>
    <w:p w:rsidR="00570E22" w:rsidRDefault="00570E22" w:rsidP="00DD7D72">
      <w:pPr>
        <w:pStyle w:val="21"/>
        <w:spacing w:line="348" w:lineRule="exact"/>
        <w:ind w:leftChars="0" w:left="0" w:firstLineChars="200" w:firstLine="31680"/>
        <w:jc w:val="left"/>
        <w:rPr>
          <w:rFonts w:ascii="宋体"/>
        </w:rPr>
      </w:pPr>
      <w:r>
        <w:rPr>
          <w:rFonts w:ascii="宋体" w:hAnsi="宋体" w:cs="宋体" w:hint="eastAsia"/>
        </w:rPr>
        <w:t>平顶山市湛河区</w:t>
      </w:r>
      <w:r>
        <w:rPr>
          <w:rFonts w:ascii="宋体" w:hAnsi="宋体" w:cs="宋体"/>
        </w:rPr>
        <w:t>2019</w:t>
      </w:r>
      <w:r>
        <w:rPr>
          <w:rFonts w:ascii="宋体" w:hAnsi="宋体" w:cs="宋体" w:hint="eastAsia"/>
        </w:rPr>
        <w:t>年度农田水利项目县勘察设计已由相关部门批准建设</w:t>
      </w:r>
      <w:r>
        <w:rPr>
          <w:rFonts w:ascii="宋体" w:cs="宋体"/>
        </w:rPr>
        <w:t>,</w:t>
      </w:r>
      <w:r>
        <w:rPr>
          <w:rFonts w:ascii="宋体" w:hAnsi="宋体" w:cs="宋体" w:hint="eastAsia"/>
        </w:rPr>
        <w:t>资金来源为财政资金</w:t>
      </w:r>
      <w:r>
        <w:rPr>
          <w:rFonts w:ascii="宋体" w:cs="宋体"/>
        </w:rPr>
        <w:t>,</w:t>
      </w:r>
      <w:r>
        <w:rPr>
          <w:rFonts w:ascii="宋体" w:hAnsi="宋体" w:cs="宋体" w:hint="eastAsia"/>
        </w:rPr>
        <w:t>已落实。招标人为平顶山市湛河区农林水利局，招标代理机构为大华建设项目管理有限公司。项目已具备招标条件，现对本项目前期进行国内公开招标，欢迎符合条件的投标人报名参加。</w:t>
      </w:r>
    </w:p>
    <w:p w:rsidR="00570E22" w:rsidRDefault="00570E22">
      <w:pPr>
        <w:spacing w:line="348" w:lineRule="exact"/>
        <w:outlineLvl w:val="0"/>
        <w:rPr>
          <w:rFonts w:ascii="宋体" w:cs="Times New Roman"/>
          <w:b/>
          <w:bCs/>
        </w:rPr>
      </w:pPr>
      <w:bookmarkStart w:id="2" w:name="_Toc1183"/>
      <w:r>
        <w:rPr>
          <w:rFonts w:ascii="宋体" w:hAnsi="宋体" w:cs="宋体"/>
          <w:b/>
          <w:bCs/>
        </w:rPr>
        <w:t>2</w:t>
      </w:r>
      <w:r>
        <w:rPr>
          <w:rFonts w:ascii="宋体" w:hAnsi="宋体" w:cs="宋体" w:hint="eastAsia"/>
          <w:b/>
          <w:bCs/>
        </w:rPr>
        <w:t>、项目概况及招标范围</w:t>
      </w:r>
      <w:bookmarkEnd w:id="2"/>
    </w:p>
    <w:p w:rsidR="00570E22" w:rsidRDefault="00570E22" w:rsidP="00DD7D72">
      <w:pPr>
        <w:spacing w:line="348" w:lineRule="exact"/>
        <w:ind w:firstLineChars="200" w:firstLine="31680"/>
        <w:rPr>
          <w:rFonts w:ascii="宋体" w:cs="Times New Roman"/>
        </w:rPr>
      </w:pPr>
      <w:r>
        <w:rPr>
          <w:rFonts w:ascii="宋体" w:hAnsi="宋体" w:cs="宋体"/>
        </w:rPr>
        <w:t>2.1</w:t>
      </w:r>
      <w:r>
        <w:rPr>
          <w:rFonts w:ascii="宋体" w:hAnsi="宋体" w:cs="宋体" w:hint="eastAsia"/>
        </w:rPr>
        <w:t>项目名称：平顶山市湛河区</w:t>
      </w:r>
      <w:r>
        <w:rPr>
          <w:rFonts w:ascii="宋体" w:hAnsi="宋体" w:cs="宋体"/>
        </w:rPr>
        <w:t>2019</w:t>
      </w:r>
      <w:r>
        <w:rPr>
          <w:rFonts w:ascii="宋体" w:hAnsi="宋体" w:cs="宋体" w:hint="eastAsia"/>
        </w:rPr>
        <w:t>年度农田水利项目县勘察设计</w:t>
      </w:r>
    </w:p>
    <w:p w:rsidR="00570E22" w:rsidRDefault="00570E22" w:rsidP="00DD7D72">
      <w:pPr>
        <w:spacing w:line="348" w:lineRule="exact"/>
        <w:ind w:firstLineChars="200" w:firstLine="31680"/>
        <w:rPr>
          <w:rFonts w:ascii="宋体" w:cs="Times New Roman"/>
        </w:rPr>
      </w:pPr>
      <w:r>
        <w:rPr>
          <w:rFonts w:ascii="宋体" w:hAnsi="宋体" w:cs="宋体"/>
        </w:rPr>
        <w:t>2.2</w:t>
      </w:r>
      <w:r>
        <w:rPr>
          <w:rFonts w:ascii="宋体" w:hAnsi="宋体" w:cs="宋体" w:hint="eastAsia"/>
        </w:rPr>
        <w:t>招标编号：</w:t>
      </w:r>
      <w:r>
        <w:rPr>
          <w:rFonts w:ascii="宋体" w:hAnsi="宋体" w:cs="宋体"/>
        </w:rPr>
        <w:t>2018zh-044-gk</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2.3</w:t>
      </w:r>
      <w:r>
        <w:rPr>
          <w:rFonts w:ascii="宋体" w:hAnsi="宋体" w:cs="宋体" w:hint="eastAsia"/>
          <w:kern w:val="0"/>
        </w:rPr>
        <w:t>招标范围：平顶山市湛河区</w:t>
      </w:r>
      <w:r>
        <w:rPr>
          <w:rFonts w:ascii="宋体" w:hAnsi="宋体" w:cs="宋体"/>
          <w:kern w:val="0"/>
        </w:rPr>
        <w:t>2019</w:t>
      </w:r>
      <w:r>
        <w:rPr>
          <w:rFonts w:ascii="宋体" w:hAnsi="宋体" w:cs="宋体" w:hint="eastAsia"/>
          <w:kern w:val="0"/>
        </w:rPr>
        <w:t>年度农田水利项目县新打配井及旧井配套、铺设地埋管、低压电力配套、机耕道路等</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2.4</w:t>
      </w:r>
      <w:r>
        <w:rPr>
          <w:rFonts w:ascii="宋体" w:hAnsi="宋体" w:cs="宋体" w:hint="eastAsia"/>
          <w:kern w:val="0"/>
        </w:rPr>
        <w:t>勘察设计投资：</w:t>
      </w:r>
      <w:r>
        <w:rPr>
          <w:rFonts w:ascii="宋体" w:hAnsi="宋体" w:cs="宋体"/>
          <w:kern w:val="0"/>
        </w:rPr>
        <w:t>120</w:t>
      </w:r>
      <w:r>
        <w:rPr>
          <w:rFonts w:ascii="宋体" w:hAnsi="宋体" w:cs="宋体" w:hint="eastAsia"/>
          <w:kern w:val="0"/>
        </w:rPr>
        <w:t>万元，招标控制价：</w:t>
      </w:r>
      <w:r>
        <w:rPr>
          <w:rFonts w:ascii="宋体" w:hAnsi="宋体" w:cs="宋体"/>
          <w:kern w:val="0"/>
        </w:rPr>
        <w:t>113.61</w:t>
      </w:r>
      <w:r>
        <w:rPr>
          <w:rFonts w:ascii="宋体" w:hAnsi="宋体" w:cs="宋体" w:hint="eastAsia"/>
          <w:kern w:val="0"/>
        </w:rPr>
        <w:t>万元</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2.5</w:t>
      </w:r>
      <w:r>
        <w:rPr>
          <w:rFonts w:ascii="宋体" w:hAnsi="宋体" w:cs="宋体" w:hint="eastAsia"/>
          <w:kern w:val="0"/>
        </w:rPr>
        <w:t>建设地点：平顶山市湛河区境内</w:t>
      </w:r>
    </w:p>
    <w:p w:rsidR="00570E22" w:rsidRDefault="00570E22" w:rsidP="00DD7D72">
      <w:pPr>
        <w:spacing w:line="348" w:lineRule="exact"/>
        <w:ind w:firstLineChars="200" w:firstLine="31680"/>
        <w:rPr>
          <w:rFonts w:ascii="宋体" w:cs="Times New Roman"/>
        </w:rPr>
      </w:pPr>
      <w:r>
        <w:rPr>
          <w:rFonts w:ascii="宋体" w:hAnsi="宋体" w:cs="宋体"/>
        </w:rPr>
        <w:t>2.7</w:t>
      </w:r>
      <w:r>
        <w:rPr>
          <w:rFonts w:ascii="宋体" w:hAnsi="宋体" w:cs="宋体" w:hint="eastAsia"/>
        </w:rPr>
        <w:t>设计工期：</w:t>
      </w:r>
      <w:r>
        <w:rPr>
          <w:rFonts w:ascii="宋体" w:hAnsi="宋体" w:cs="宋体"/>
        </w:rPr>
        <w:t>15</w:t>
      </w:r>
      <w:r>
        <w:rPr>
          <w:rFonts w:ascii="宋体" w:hAnsi="宋体" w:cs="宋体" w:hint="eastAsia"/>
        </w:rPr>
        <w:t>日历天。</w:t>
      </w:r>
    </w:p>
    <w:p w:rsidR="00570E22" w:rsidRDefault="00570E22" w:rsidP="00DD7D72">
      <w:pPr>
        <w:spacing w:line="348" w:lineRule="exact"/>
        <w:ind w:firstLineChars="200" w:firstLine="31680"/>
        <w:rPr>
          <w:rFonts w:ascii="宋体" w:cs="Times New Roman"/>
        </w:rPr>
      </w:pPr>
      <w:r>
        <w:rPr>
          <w:rFonts w:ascii="宋体" w:hAnsi="宋体" w:cs="宋体"/>
        </w:rPr>
        <w:t>2.8</w:t>
      </w:r>
      <w:r>
        <w:rPr>
          <w:rFonts w:ascii="宋体" w:hAnsi="宋体" w:cs="宋体" w:hint="eastAsia"/>
        </w:rPr>
        <w:t>质量要求：符合规范要求并需通过主管部门审查批复</w:t>
      </w:r>
    </w:p>
    <w:p w:rsidR="00570E22" w:rsidRDefault="00570E22">
      <w:pPr>
        <w:spacing w:line="348" w:lineRule="exact"/>
        <w:outlineLvl w:val="0"/>
        <w:rPr>
          <w:rFonts w:ascii="宋体" w:cs="Times New Roman"/>
          <w:b/>
          <w:bCs/>
          <w:kern w:val="0"/>
        </w:rPr>
      </w:pPr>
      <w:bookmarkStart w:id="3" w:name="_Toc3004"/>
      <w:r>
        <w:rPr>
          <w:rFonts w:ascii="宋体" w:hAnsi="宋体" w:cs="宋体"/>
          <w:b/>
          <w:bCs/>
          <w:kern w:val="0"/>
        </w:rPr>
        <w:t>3</w:t>
      </w:r>
      <w:r>
        <w:rPr>
          <w:rFonts w:ascii="宋体" w:hAnsi="宋体" w:cs="宋体" w:hint="eastAsia"/>
          <w:b/>
          <w:bCs/>
          <w:kern w:val="0"/>
        </w:rPr>
        <w:t>、投标人资格要求</w:t>
      </w:r>
      <w:bookmarkEnd w:id="3"/>
    </w:p>
    <w:p w:rsidR="00570E22" w:rsidRDefault="00570E22" w:rsidP="00DD7D72">
      <w:pPr>
        <w:spacing w:line="348" w:lineRule="exact"/>
        <w:ind w:firstLineChars="200" w:firstLine="31680"/>
        <w:rPr>
          <w:rFonts w:ascii="宋体" w:cs="Times New Roman"/>
          <w:kern w:val="0"/>
        </w:rPr>
      </w:pPr>
      <w:r>
        <w:rPr>
          <w:rFonts w:ascii="宋体" w:hAnsi="宋体" w:cs="宋体"/>
          <w:kern w:val="0"/>
        </w:rPr>
        <w:t xml:space="preserve">3.1 </w:t>
      </w:r>
      <w:r>
        <w:rPr>
          <w:rFonts w:ascii="宋体" w:hAnsi="宋体" w:cs="宋体" w:hint="eastAsia"/>
          <w:kern w:val="0"/>
        </w:rPr>
        <w:t>投标人具有独立法人资格，持有有效的法人营业执照、组织机构代码证、税务登记证（或三证合一的营业执照）；</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3.2</w:t>
      </w:r>
      <w:r>
        <w:rPr>
          <w:rFonts w:ascii="宋体" w:hAnsi="宋体" w:cs="宋体" w:hint="eastAsia"/>
          <w:kern w:val="0"/>
        </w:rPr>
        <w:t>投标人须具有建设行政主管部门颁发的水利行业专业丙级及以上设计资质，同时具备工程勘察专业乙级及以上资质；</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3.3</w:t>
      </w:r>
      <w:r>
        <w:rPr>
          <w:rFonts w:ascii="宋体" w:hAnsi="宋体" w:cs="宋体" w:hint="eastAsia"/>
          <w:kern w:val="0"/>
        </w:rPr>
        <w:t>投标人拟派项目负责人须具备水利工程专业高级及以上技术职称；</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3.4</w:t>
      </w:r>
      <w:r>
        <w:rPr>
          <w:rFonts w:ascii="宋体" w:hAnsi="宋体" w:cs="宋体" w:hint="eastAsia"/>
          <w:kern w:val="0"/>
        </w:rPr>
        <w:t>投标企业及其主要执（从）业人员须在全国水利建设市场监管服务平台进行信息公开（以网上公示为准，提供网页截图）；</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3.5</w:t>
      </w:r>
      <w:r>
        <w:rPr>
          <w:rFonts w:ascii="宋体" w:hAnsi="宋体" w:cs="宋体" w:hint="eastAsia"/>
          <w:kern w:val="0"/>
        </w:rPr>
        <w:t>近三年以来信誉良好，无不良记录。根据《关于在政府采购活动中查询及使用信用记录有关问题的通知》（财库〔</w:t>
      </w:r>
      <w:r>
        <w:rPr>
          <w:rFonts w:ascii="宋体" w:hAnsi="宋体" w:cs="宋体"/>
          <w:kern w:val="0"/>
        </w:rPr>
        <w:t>2016</w:t>
      </w:r>
      <w:r>
        <w:rPr>
          <w:rFonts w:ascii="宋体" w:hAnsi="宋体" w:cs="宋体" w:hint="eastAsia"/>
          <w:kern w:val="0"/>
        </w:rPr>
        <w:t>〕</w:t>
      </w:r>
      <w:r>
        <w:rPr>
          <w:rFonts w:ascii="宋体" w:hAnsi="宋体" w:cs="宋体"/>
          <w:kern w:val="0"/>
        </w:rPr>
        <w:t>125</w:t>
      </w:r>
      <w:r>
        <w:rPr>
          <w:rFonts w:ascii="宋体" w:hAnsi="宋体" w:cs="宋体" w:hint="eastAsia"/>
          <w:kern w:val="0"/>
        </w:rPr>
        <w:t>号）的规定，对列入失信被执行人、重大税收违法案件当事人名单、政府采购严重违法失信行为记录名单的投标人，不得参与本项目招标投标活动；【查询渠道：“信用中国”网站（</w:t>
      </w:r>
      <w:r>
        <w:rPr>
          <w:rFonts w:ascii="宋体" w:hAnsi="宋体" w:cs="宋体"/>
          <w:kern w:val="0"/>
        </w:rPr>
        <w:t>www.creditchina.gov.cn</w:t>
      </w:r>
      <w:r>
        <w:rPr>
          <w:rFonts w:ascii="宋体" w:hAnsi="宋体" w:cs="宋体" w:hint="eastAsia"/>
          <w:kern w:val="0"/>
        </w:rPr>
        <w:t>）、“信用河南”（</w:t>
      </w:r>
      <w:r>
        <w:rPr>
          <w:rFonts w:ascii="宋体" w:hAnsi="宋体" w:cs="宋体"/>
          <w:kern w:val="0"/>
        </w:rPr>
        <w:t>www.xyhn.gov.cn</w:t>
      </w:r>
      <w:r>
        <w:rPr>
          <w:rFonts w:ascii="宋体" w:hAnsi="宋体" w:cs="宋体" w:hint="eastAsia"/>
          <w:kern w:val="0"/>
        </w:rPr>
        <w:t>）和中国政府采购网（</w:t>
      </w:r>
      <w:r>
        <w:rPr>
          <w:rFonts w:ascii="宋体" w:hAnsi="宋体" w:cs="宋体"/>
          <w:kern w:val="0"/>
        </w:rPr>
        <w:t>www.ccgp.gov.cn</w:t>
      </w:r>
      <w:r>
        <w:rPr>
          <w:rFonts w:ascii="宋体" w:hAnsi="宋体" w:cs="宋体" w:hint="eastAsia"/>
          <w:kern w:val="0"/>
        </w:rPr>
        <w:t>）】。凡被列入“全国法院失信被执行人</w:t>
      </w:r>
      <w:r>
        <w:rPr>
          <w:rFonts w:ascii="宋体" w:hAnsi="宋体" w:cs="宋体"/>
          <w:kern w:val="0"/>
        </w:rPr>
        <w:t>"</w:t>
      </w:r>
      <w:r>
        <w:rPr>
          <w:rFonts w:ascii="宋体" w:hAnsi="宋体" w:cs="宋体" w:hint="eastAsia"/>
          <w:kern w:val="0"/>
        </w:rPr>
        <w:t>名单信息的，拒绝参与本项目投标，【查询渠道：“中国执行信息公开网”网站（</w:t>
      </w:r>
      <w:r>
        <w:rPr>
          <w:rFonts w:ascii="宋体" w:hAnsi="宋体" w:cs="宋体"/>
          <w:kern w:val="0"/>
        </w:rPr>
        <w:t>http://shixin.court.gov.cn/</w:t>
      </w:r>
      <w:r>
        <w:rPr>
          <w:rFonts w:ascii="宋体" w:hAnsi="宋体" w:cs="宋体" w:hint="eastAsia"/>
          <w:kern w:val="0"/>
        </w:rPr>
        <w:t>）。需附查询结果页面截图】。</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3.6</w:t>
      </w:r>
      <w:r>
        <w:rPr>
          <w:rFonts w:ascii="宋体" w:hAnsi="宋体" w:cs="宋体" w:hint="eastAsia"/>
          <w:kern w:val="0"/>
        </w:rPr>
        <w:t>投标人应提供近</w:t>
      </w:r>
      <w:r>
        <w:rPr>
          <w:rFonts w:ascii="宋体" w:hAnsi="宋体" w:cs="宋体"/>
          <w:kern w:val="0"/>
        </w:rPr>
        <w:t>3</w:t>
      </w:r>
      <w:r>
        <w:rPr>
          <w:rFonts w:ascii="宋体" w:hAnsi="宋体" w:cs="宋体" w:hint="eastAsia"/>
          <w:kern w:val="0"/>
        </w:rPr>
        <w:t>年是否有行贿犯罪记录的情况说明。如提供虚假情况说明的，招标人将取消投标人的投标资格或中标资格。如存在行贿犯罪记录情况的，按不良行为处理。</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3.7</w:t>
      </w:r>
      <w:r>
        <w:rPr>
          <w:rFonts w:ascii="宋体" w:hAnsi="宋体" w:cs="宋体" w:hint="eastAsia"/>
          <w:kern w:val="0"/>
        </w:rPr>
        <w:t>近三年</w:t>
      </w:r>
      <w:r>
        <w:rPr>
          <w:rFonts w:ascii="宋体" w:hAnsi="宋体" w:cs="宋体"/>
          <w:kern w:val="0"/>
        </w:rPr>
        <w:t>(2015</w:t>
      </w:r>
      <w:r>
        <w:rPr>
          <w:rFonts w:ascii="宋体" w:hAnsi="宋体" w:cs="宋体" w:hint="eastAsia"/>
          <w:kern w:val="0"/>
        </w:rPr>
        <w:t>、</w:t>
      </w:r>
      <w:r>
        <w:rPr>
          <w:rFonts w:ascii="宋体" w:hAnsi="宋体" w:cs="宋体"/>
          <w:kern w:val="0"/>
        </w:rPr>
        <w:t>2016</w:t>
      </w:r>
      <w:r>
        <w:rPr>
          <w:rFonts w:ascii="宋体" w:hAnsi="宋体" w:cs="宋体" w:hint="eastAsia"/>
          <w:kern w:val="0"/>
        </w:rPr>
        <w:t>、</w:t>
      </w:r>
      <w:r>
        <w:rPr>
          <w:rFonts w:ascii="宋体" w:hAnsi="宋体" w:cs="宋体"/>
          <w:kern w:val="0"/>
        </w:rPr>
        <w:t>2017</w:t>
      </w:r>
      <w:r>
        <w:rPr>
          <w:rFonts w:ascii="宋体" w:hAnsi="宋体" w:cs="宋体" w:hint="eastAsia"/>
          <w:kern w:val="0"/>
        </w:rPr>
        <w:t>三个年份</w:t>
      </w:r>
      <w:r>
        <w:rPr>
          <w:rFonts w:ascii="宋体" w:hAnsi="宋体" w:cs="宋体"/>
          <w:kern w:val="0"/>
        </w:rPr>
        <w:t>)</w:t>
      </w:r>
      <w:r>
        <w:rPr>
          <w:rFonts w:ascii="宋体" w:hAnsi="宋体" w:cs="宋体" w:hint="eastAsia"/>
          <w:kern w:val="0"/>
        </w:rPr>
        <w:t>企业财务状况良好</w:t>
      </w:r>
      <w:r>
        <w:rPr>
          <w:rFonts w:ascii="宋体" w:hAnsi="宋体" w:cs="宋体"/>
          <w:kern w:val="0"/>
        </w:rPr>
        <w:t>(</w:t>
      </w:r>
      <w:r>
        <w:rPr>
          <w:rFonts w:ascii="宋体" w:hAnsi="宋体" w:cs="宋体" w:hint="eastAsia"/>
          <w:kern w:val="0"/>
        </w:rPr>
        <w:t>以年终审计报告为准</w:t>
      </w:r>
      <w:r>
        <w:rPr>
          <w:rFonts w:ascii="宋体" w:cs="宋体"/>
          <w:kern w:val="0"/>
        </w:rPr>
        <w:t>,</w:t>
      </w:r>
      <w:r>
        <w:rPr>
          <w:rFonts w:ascii="宋体" w:hAnsi="宋体" w:cs="宋体" w:hint="eastAsia"/>
          <w:kern w:val="0"/>
        </w:rPr>
        <w:t>若企业成立年份不足三年的</w:t>
      </w:r>
      <w:r>
        <w:rPr>
          <w:rFonts w:ascii="宋体" w:cs="宋体"/>
          <w:kern w:val="0"/>
        </w:rPr>
        <w:t>,</w:t>
      </w:r>
      <w:r>
        <w:rPr>
          <w:rFonts w:ascii="宋体" w:hAnsi="宋体" w:cs="宋体" w:hint="eastAsia"/>
          <w:kern w:val="0"/>
        </w:rPr>
        <w:t>以企业成立年份向后推算</w:t>
      </w:r>
      <w:r>
        <w:rPr>
          <w:rFonts w:ascii="宋体" w:hAnsi="宋体" w:cs="宋体"/>
          <w:kern w:val="0"/>
        </w:rPr>
        <w:t>)</w:t>
      </w:r>
      <w:r>
        <w:rPr>
          <w:rFonts w:ascii="宋体" w:hAnsi="宋体" w:cs="宋体" w:hint="eastAsia"/>
          <w:kern w:val="0"/>
        </w:rPr>
        <w:t>；</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3.8</w:t>
      </w:r>
      <w:r>
        <w:rPr>
          <w:rFonts w:ascii="宋体" w:hAnsi="宋体" w:cs="宋体" w:hint="eastAsia"/>
          <w:kern w:val="0"/>
        </w:rPr>
        <w:t>本次招标实行资格后审；</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3.9</w:t>
      </w:r>
      <w:r>
        <w:rPr>
          <w:rFonts w:ascii="宋体" w:hAnsi="宋体" w:cs="宋体" w:hint="eastAsia"/>
          <w:kern w:val="0"/>
        </w:rPr>
        <w:t>本次招标不接受联合体投标</w:t>
      </w:r>
    </w:p>
    <w:p w:rsidR="00570E22" w:rsidRDefault="00570E22">
      <w:pPr>
        <w:widowControl/>
        <w:spacing w:line="348" w:lineRule="exact"/>
        <w:outlineLvl w:val="0"/>
        <w:rPr>
          <w:rFonts w:ascii="宋体" w:cs="Times New Roman"/>
          <w:kern w:val="0"/>
        </w:rPr>
      </w:pPr>
      <w:r>
        <w:rPr>
          <w:rFonts w:ascii="宋体" w:hAnsi="宋体" w:cs="宋体"/>
          <w:b/>
          <w:bCs/>
          <w:kern w:val="0"/>
        </w:rPr>
        <w:t>4</w:t>
      </w:r>
      <w:r>
        <w:rPr>
          <w:rFonts w:ascii="宋体" w:hAnsi="宋体" w:cs="宋体" w:hint="eastAsia"/>
          <w:b/>
          <w:bCs/>
          <w:kern w:val="0"/>
        </w:rPr>
        <w:t>、报名及出售招标文件信息</w:t>
      </w:r>
    </w:p>
    <w:p w:rsidR="00570E22" w:rsidRDefault="00570E22" w:rsidP="00DD7D72">
      <w:pPr>
        <w:widowControl/>
        <w:spacing w:line="348" w:lineRule="exact"/>
        <w:ind w:firstLineChars="200" w:firstLine="31680"/>
        <w:rPr>
          <w:rFonts w:ascii="宋体" w:cs="Times New Roman"/>
          <w:kern w:val="0"/>
        </w:rPr>
      </w:pPr>
      <w:r>
        <w:rPr>
          <w:rFonts w:ascii="宋体" w:hAnsi="宋体" w:cs="宋体"/>
          <w:kern w:val="0"/>
        </w:rPr>
        <w:t>4.1.</w:t>
      </w:r>
      <w:r>
        <w:rPr>
          <w:rFonts w:ascii="宋体" w:hAnsi="宋体" w:cs="宋体" w:hint="eastAsia"/>
          <w:kern w:val="0"/>
        </w:rPr>
        <w:t>报名时间：</w:t>
      </w:r>
      <w:r>
        <w:rPr>
          <w:rFonts w:ascii="宋体" w:hAnsi="宋体" w:cs="宋体"/>
          <w:kern w:val="0"/>
        </w:rPr>
        <w:t>2018</w:t>
      </w:r>
      <w:r>
        <w:rPr>
          <w:rFonts w:ascii="宋体" w:hAnsi="宋体" w:cs="宋体" w:hint="eastAsia"/>
          <w:kern w:val="0"/>
        </w:rPr>
        <w:t>年</w:t>
      </w:r>
      <w:r>
        <w:rPr>
          <w:rFonts w:ascii="宋体" w:hAnsi="宋体" w:cs="宋体"/>
          <w:kern w:val="0"/>
        </w:rPr>
        <w:t>11</w:t>
      </w:r>
      <w:r>
        <w:rPr>
          <w:rFonts w:ascii="宋体" w:hAnsi="宋体" w:cs="宋体" w:hint="eastAsia"/>
          <w:kern w:val="0"/>
        </w:rPr>
        <w:t>月</w:t>
      </w:r>
      <w:r>
        <w:rPr>
          <w:rFonts w:ascii="宋体" w:hAnsi="宋体" w:cs="宋体"/>
          <w:kern w:val="0"/>
        </w:rPr>
        <w:t>19</w:t>
      </w:r>
      <w:r>
        <w:rPr>
          <w:rFonts w:ascii="宋体" w:hAnsi="宋体" w:cs="宋体" w:hint="eastAsia"/>
          <w:kern w:val="0"/>
        </w:rPr>
        <w:t>日</w:t>
      </w:r>
      <w:r>
        <w:rPr>
          <w:rFonts w:ascii="宋体" w:cs="宋体"/>
          <w:kern w:val="0"/>
        </w:rPr>
        <w:t>00</w:t>
      </w:r>
      <w:r>
        <w:rPr>
          <w:rFonts w:ascii="宋体" w:hAnsi="宋体" w:cs="宋体" w:hint="eastAsia"/>
          <w:kern w:val="0"/>
        </w:rPr>
        <w:t>时</w:t>
      </w:r>
      <w:r>
        <w:rPr>
          <w:rFonts w:ascii="宋体" w:cs="宋体"/>
          <w:kern w:val="0"/>
        </w:rPr>
        <w:t>00</w:t>
      </w:r>
      <w:r>
        <w:rPr>
          <w:rFonts w:ascii="宋体" w:hAnsi="宋体" w:cs="宋体" w:hint="eastAsia"/>
          <w:kern w:val="0"/>
        </w:rPr>
        <w:t>分整至</w:t>
      </w:r>
      <w:r>
        <w:rPr>
          <w:rFonts w:ascii="宋体" w:hAnsi="宋体" w:cs="宋体"/>
          <w:kern w:val="0"/>
        </w:rPr>
        <w:t>2018</w:t>
      </w:r>
      <w:r>
        <w:rPr>
          <w:rFonts w:ascii="宋体" w:hAnsi="宋体" w:cs="宋体" w:hint="eastAsia"/>
          <w:kern w:val="0"/>
        </w:rPr>
        <w:t>年</w:t>
      </w:r>
      <w:r>
        <w:rPr>
          <w:rFonts w:ascii="宋体" w:hAnsi="宋体" w:cs="宋体"/>
          <w:kern w:val="0"/>
        </w:rPr>
        <w:t>11</w:t>
      </w:r>
      <w:r>
        <w:rPr>
          <w:rFonts w:ascii="宋体" w:hAnsi="宋体" w:cs="宋体" w:hint="eastAsia"/>
          <w:kern w:val="0"/>
        </w:rPr>
        <w:t>月</w:t>
      </w:r>
      <w:r>
        <w:rPr>
          <w:rFonts w:ascii="宋体" w:hAnsi="宋体" w:cs="宋体"/>
          <w:kern w:val="0"/>
        </w:rPr>
        <w:t>23</w:t>
      </w:r>
      <w:r>
        <w:rPr>
          <w:rFonts w:ascii="宋体" w:hAnsi="宋体" w:cs="宋体" w:hint="eastAsia"/>
          <w:kern w:val="0"/>
        </w:rPr>
        <w:t>日</w:t>
      </w:r>
      <w:r>
        <w:rPr>
          <w:rFonts w:ascii="宋体" w:hAnsi="宋体" w:cs="宋体"/>
          <w:kern w:val="0"/>
        </w:rPr>
        <w:t>23</w:t>
      </w:r>
      <w:r>
        <w:rPr>
          <w:rFonts w:ascii="宋体" w:hAnsi="宋体" w:cs="宋体" w:hint="eastAsia"/>
          <w:kern w:val="0"/>
        </w:rPr>
        <w:t>时</w:t>
      </w:r>
      <w:r>
        <w:rPr>
          <w:rFonts w:ascii="宋体" w:hAnsi="宋体" w:cs="宋体"/>
          <w:kern w:val="0"/>
        </w:rPr>
        <w:t>59</w:t>
      </w:r>
      <w:r>
        <w:rPr>
          <w:rFonts w:ascii="宋体" w:hAnsi="宋体" w:cs="宋体" w:hint="eastAsia"/>
          <w:kern w:val="0"/>
        </w:rPr>
        <w:t>分整；</w:t>
      </w:r>
    </w:p>
    <w:p w:rsidR="00570E22" w:rsidRDefault="00570E22" w:rsidP="00DD7D72">
      <w:pPr>
        <w:widowControl/>
        <w:spacing w:line="348" w:lineRule="exact"/>
        <w:ind w:firstLineChars="200" w:firstLine="31680"/>
        <w:rPr>
          <w:rFonts w:ascii="宋体" w:cs="Times New Roman"/>
          <w:kern w:val="0"/>
        </w:rPr>
      </w:pPr>
      <w:r>
        <w:rPr>
          <w:rFonts w:ascii="宋体" w:hAnsi="宋体" w:cs="宋体"/>
          <w:kern w:val="0"/>
        </w:rPr>
        <w:t>4.2.</w:t>
      </w:r>
      <w:r>
        <w:rPr>
          <w:rFonts w:ascii="宋体" w:hAnsi="宋体" w:cs="宋体" w:hint="eastAsia"/>
          <w:kern w:val="0"/>
        </w:rPr>
        <w:t>报名方式：本项目只接受网上报名，不接受其它形式报名。潜在投标人报名需凭</w:t>
      </w:r>
      <w:r>
        <w:rPr>
          <w:rFonts w:ascii="宋体" w:hAnsi="宋体" w:cs="宋体"/>
          <w:kern w:val="0"/>
        </w:rPr>
        <w:t>CA</w:t>
      </w:r>
      <w:r>
        <w:rPr>
          <w:rFonts w:ascii="宋体" w:hAnsi="宋体" w:cs="宋体" w:hint="eastAsia"/>
          <w:kern w:val="0"/>
        </w:rPr>
        <w:t>数字证书通过平顶山市公共资源交易中心网（</w:t>
      </w:r>
      <w:r>
        <w:rPr>
          <w:rFonts w:ascii="宋体" w:hAnsi="宋体" w:cs="宋体"/>
          <w:kern w:val="0"/>
        </w:rPr>
        <w:t>http://www.pdsggzy.com/)</w:t>
      </w:r>
      <w:r>
        <w:rPr>
          <w:rFonts w:ascii="宋体" w:hAnsi="宋体" w:cs="宋体" w:hint="eastAsia"/>
          <w:kern w:val="0"/>
        </w:rPr>
        <w:t>“供应商登录”入口进入交易系统进行报名。具体操作请查看以下链接：</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链接地址：</w:t>
      </w:r>
      <w:r>
        <w:rPr>
          <w:rFonts w:ascii="宋体" w:hAnsi="宋体" w:cs="宋体"/>
          <w:kern w:val="0"/>
        </w:rPr>
        <w:t>http://www.pdsggzy.com/fwzn/11020.jhtml</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办理</w:t>
      </w:r>
      <w:r>
        <w:rPr>
          <w:rFonts w:ascii="宋体" w:hAnsi="宋体" w:cs="宋体"/>
          <w:kern w:val="0"/>
        </w:rPr>
        <w:t>CA</w:t>
      </w:r>
      <w:r>
        <w:rPr>
          <w:rFonts w:ascii="宋体" w:hAnsi="宋体" w:cs="宋体" w:hint="eastAsia"/>
          <w:kern w:val="0"/>
        </w:rPr>
        <w:t>证书：</w:t>
      </w:r>
      <w:r>
        <w:rPr>
          <w:rFonts w:ascii="宋体" w:hAnsi="宋体" w:cs="宋体"/>
          <w:kern w:val="0"/>
        </w:rPr>
        <w:t>http://www.pdsggzy.com/tzgg10814.jhtml</w:t>
      </w:r>
    </w:p>
    <w:p w:rsidR="00570E22" w:rsidRDefault="00570E22" w:rsidP="00DD7D72">
      <w:pPr>
        <w:spacing w:line="348" w:lineRule="exact"/>
        <w:ind w:firstLineChars="200" w:firstLine="31680"/>
        <w:rPr>
          <w:rFonts w:ascii="宋体" w:cs="Times New Roman"/>
          <w:kern w:val="0"/>
        </w:rPr>
      </w:pPr>
      <w:r>
        <w:rPr>
          <w:rFonts w:ascii="宋体" w:hAnsi="宋体" w:cs="宋体"/>
          <w:kern w:val="0"/>
        </w:rPr>
        <w:t>4.3</w:t>
      </w:r>
      <w:r>
        <w:rPr>
          <w:rFonts w:ascii="宋体" w:hAnsi="宋体" w:cs="宋体" w:hint="eastAsia"/>
          <w:kern w:val="0"/>
        </w:rPr>
        <w:t>招标文件获取：</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招标文件出售时间：</w:t>
      </w:r>
      <w:r>
        <w:rPr>
          <w:rFonts w:ascii="宋体" w:hAnsi="宋体" w:cs="宋体"/>
          <w:kern w:val="0"/>
        </w:rPr>
        <w:t>2018</w:t>
      </w:r>
      <w:r>
        <w:rPr>
          <w:rFonts w:ascii="宋体" w:hAnsi="宋体" w:cs="宋体" w:hint="eastAsia"/>
          <w:kern w:val="0"/>
        </w:rPr>
        <w:t>年</w:t>
      </w:r>
      <w:r>
        <w:rPr>
          <w:rFonts w:ascii="宋体" w:hAnsi="宋体" w:cs="宋体"/>
          <w:kern w:val="0"/>
        </w:rPr>
        <w:t>11</w:t>
      </w:r>
      <w:r>
        <w:rPr>
          <w:rFonts w:ascii="宋体" w:hAnsi="宋体" w:cs="宋体" w:hint="eastAsia"/>
          <w:kern w:val="0"/>
        </w:rPr>
        <w:t>月</w:t>
      </w:r>
      <w:r>
        <w:rPr>
          <w:rFonts w:ascii="宋体" w:hAnsi="宋体" w:cs="宋体"/>
          <w:kern w:val="0"/>
        </w:rPr>
        <w:t>19</w:t>
      </w:r>
      <w:r>
        <w:rPr>
          <w:rFonts w:ascii="宋体" w:hAnsi="宋体" w:cs="宋体" w:hint="eastAsia"/>
          <w:kern w:val="0"/>
        </w:rPr>
        <w:t>日</w:t>
      </w:r>
      <w:r>
        <w:rPr>
          <w:rFonts w:ascii="宋体" w:cs="宋体"/>
          <w:kern w:val="0"/>
        </w:rPr>
        <w:t>00</w:t>
      </w:r>
      <w:r>
        <w:rPr>
          <w:rFonts w:ascii="宋体" w:hAnsi="宋体" w:cs="宋体" w:hint="eastAsia"/>
          <w:kern w:val="0"/>
        </w:rPr>
        <w:t>时</w:t>
      </w:r>
      <w:r>
        <w:rPr>
          <w:rFonts w:ascii="宋体" w:cs="宋体"/>
          <w:kern w:val="0"/>
        </w:rPr>
        <w:t>00</w:t>
      </w:r>
      <w:r>
        <w:rPr>
          <w:rFonts w:ascii="宋体" w:hAnsi="宋体" w:cs="宋体" w:hint="eastAsia"/>
          <w:kern w:val="0"/>
        </w:rPr>
        <w:t>分整至</w:t>
      </w:r>
      <w:r>
        <w:rPr>
          <w:rFonts w:ascii="宋体" w:hAnsi="宋体" w:cs="宋体"/>
          <w:kern w:val="0"/>
        </w:rPr>
        <w:t>2018</w:t>
      </w:r>
      <w:r>
        <w:rPr>
          <w:rFonts w:ascii="宋体" w:hAnsi="宋体" w:cs="宋体" w:hint="eastAsia"/>
          <w:kern w:val="0"/>
        </w:rPr>
        <w:t>年</w:t>
      </w:r>
      <w:r>
        <w:rPr>
          <w:rFonts w:ascii="宋体" w:hAnsi="宋体" w:cs="宋体"/>
          <w:kern w:val="0"/>
        </w:rPr>
        <w:t>11</w:t>
      </w:r>
      <w:r>
        <w:rPr>
          <w:rFonts w:ascii="宋体" w:hAnsi="宋体" w:cs="宋体" w:hint="eastAsia"/>
          <w:kern w:val="0"/>
        </w:rPr>
        <w:t>月</w:t>
      </w:r>
      <w:r>
        <w:rPr>
          <w:rFonts w:ascii="宋体" w:hAnsi="宋体" w:cs="宋体"/>
          <w:kern w:val="0"/>
        </w:rPr>
        <w:t>23</w:t>
      </w:r>
      <w:r>
        <w:rPr>
          <w:rFonts w:ascii="宋体" w:hAnsi="宋体" w:cs="宋体" w:hint="eastAsia"/>
          <w:kern w:val="0"/>
        </w:rPr>
        <w:t>日</w:t>
      </w:r>
      <w:r>
        <w:rPr>
          <w:rFonts w:ascii="宋体" w:hAnsi="宋体" w:cs="宋体"/>
          <w:kern w:val="0"/>
        </w:rPr>
        <w:t>23</w:t>
      </w:r>
      <w:r>
        <w:rPr>
          <w:rFonts w:ascii="宋体" w:hAnsi="宋体" w:cs="宋体" w:hint="eastAsia"/>
          <w:kern w:val="0"/>
        </w:rPr>
        <w:t>时</w:t>
      </w:r>
      <w:r>
        <w:rPr>
          <w:rFonts w:ascii="宋体" w:hAnsi="宋体" w:cs="宋体"/>
          <w:kern w:val="0"/>
        </w:rPr>
        <w:t>59</w:t>
      </w:r>
      <w:r>
        <w:rPr>
          <w:rFonts w:ascii="宋体" w:hAnsi="宋体" w:cs="宋体" w:hint="eastAsia"/>
          <w:kern w:val="0"/>
        </w:rPr>
        <w:t>分整；</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招标文件下载时间：</w:t>
      </w:r>
      <w:r>
        <w:rPr>
          <w:rFonts w:ascii="宋体" w:hAnsi="宋体" w:cs="宋体"/>
          <w:kern w:val="0"/>
        </w:rPr>
        <w:t>2018</w:t>
      </w:r>
      <w:r>
        <w:rPr>
          <w:rFonts w:ascii="宋体" w:hAnsi="宋体" w:cs="宋体" w:hint="eastAsia"/>
          <w:kern w:val="0"/>
        </w:rPr>
        <w:t>年</w:t>
      </w:r>
      <w:r>
        <w:rPr>
          <w:rFonts w:ascii="宋体" w:hAnsi="宋体" w:cs="宋体"/>
          <w:kern w:val="0"/>
        </w:rPr>
        <w:t>11</w:t>
      </w:r>
      <w:r>
        <w:rPr>
          <w:rFonts w:ascii="宋体" w:hAnsi="宋体" w:cs="宋体" w:hint="eastAsia"/>
          <w:kern w:val="0"/>
        </w:rPr>
        <w:t>月</w:t>
      </w:r>
      <w:r>
        <w:rPr>
          <w:rFonts w:ascii="宋体" w:hAnsi="宋体" w:cs="宋体"/>
          <w:kern w:val="0"/>
        </w:rPr>
        <w:t>19</w:t>
      </w:r>
      <w:r>
        <w:rPr>
          <w:rFonts w:ascii="宋体" w:hAnsi="宋体" w:cs="宋体" w:hint="eastAsia"/>
          <w:kern w:val="0"/>
        </w:rPr>
        <w:t>日至</w:t>
      </w:r>
      <w:r>
        <w:rPr>
          <w:rFonts w:ascii="宋体" w:hAnsi="宋体" w:cs="宋体"/>
          <w:kern w:val="0"/>
        </w:rPr>
        <w:t>2018</w:t>
      </w:r>
      <w:r>
        <w:rPr>
          <w:rFonts w:ascii="宋体" w:hAnsi="宋体" w:cs="宋体" w:hint="eastAsia"/>
          <w:kern w:val="0"/>
        </w:rPr>
        <w:t>年</w:t>
      </w:r>
      <w:r>
        <w:rPr>
          <w:rFonts w:ascii="宋体" w:hAnsi="宋体" w:cs="宋体"/>
          <w:kern w:val="0"/>
        </w:rPr>
        <w:t>12</w:t>
      </w:r>
      <w:r>
        <w:rPr>
          <w:rFonts w:ascii="宋体" w:hAnsi="宋体" w:cs="宋体" w:hint="eastAsia"/>
          <w:kern w:val="0"/>
        </w:rPr>
        <w:t>月</w:t>
      </w:r>
      <w:r>
        <w:rPr>
          <w:rFonts w:ascii="宋体" w:hAnsi="宋体" w:cs="宋体"/>
          <w:kern w:val="0"/>
        </w:rPr>
        <w:t>9</w:t>
      </w:r>
      <w:r>
        <w:rPr>
          <w:rFonts w:ascii="宋体" w:hAnsi="宋体" w:cs="宋体" w:hint="eastAsia"/>
          <w:kern w:val="0"/>
        </w:rPr>
        <w:t>日（投标截止时间前</w:t>
      </w:r>
      <w:r>
        <w:rPr>
          <w:rFonts w:ascii="宋体" w:hAnsi="宋体" w:cs="宋体"/>
          <w:kern w:val="0"/>
        </w:rPr>
        <w:t>1</w:t>
      </w:r>
      <w:r>
        <w:rPr>
          <w:rFonts w:ascii="宋体" w:hAnsi="宋体" w:cs="宋体" w:hint="eastAsia"/>
          <w:kern w:val="0"/>
        </w:rPr>
        <w:t>日</w:t>
      </w:r>
      <w:r>
        <w:rPr>
          <w:rFonts w:ascii="宋体" w:hAnsi="宋体" w:cs="宋体"/>
          <w:kern w:val="0"/>
        </w:rPr>
        <w:t>24:00</w:t>
      </w:r>
      <w:r>
        <w:rPr>
          <w:rFonts w:ascii="宋体" w:hAnsi="宋体" w:cs="宋体" w:hint="eastAsia"/>
          <w:kern w:val="0"/>
        </w:rPr>
        <w:t>）</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招标文件售价：人民币</w:t>
      </w:r>
      <w:r>
        <w:rPr>
          <w:rFonts w:ascii="宋体" w:hAnsi="宋体" w:cs="宋体"/>
          <w:kern w:val="0"/>
        </w:rPr>
        <w:t>500</w:t>
      </w:r>
      <w:r>
        <w:rPr>
          <w:rFonts w:ascii="宋体" w:hAnsi="宋体" w:cs="宋体" w:hint="eastAsia"/>
          <w:kern w:val="0"/>
        </w:rPr>
        <w:t>元</w:t>
      </w:r>
      <w:r>
        <w:rPr>
          <w:rFonts w:ascii="宋体" w:hAnsi="宋体" w:cs="宋体"/>
          <w:kern w:val="0"/>
        </w:rPr>
        <w:t>/</w:t>
      </w:r>
      <w:r>
        <w:rPr>
          <w:rFonts w:ascii="宋体" w:hAnsi="宋体" w:cs="宋体" w:hint="eastAsia"/>
          <w:kern w:val="0"/>
        </w:rPr>
        <w:t>份，售后不退；</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招标文件缴费方式：投标人需转账或电汇支付招标文件费到指定账户，支付账户名称必须和投标人名称一致已在平顶山市公共资源交易投标人（供应商）库中录入的账户（基本户或一般户均可，不支持结算卡支付）。</w:t>
      </w:r>
    </w:p>
    <w:p w:rsidR="00570E22" w:rsidRDefault="00570E22" w:rsidP="00DD7D72">
      <w:pPr>
        <w:widowControl/>
        <w:spacing w:line="348" w:lineRule="exact"/>
        <w:ind w:firstLineChars="200" w:firstLine="31680"/>
        <w:rPr>
          <w:rFonts w:ascii="宋体" w:cs="Times New Roman"/>
          <w:kern w:val="0"/>
        </w:rPr>
      </w:pPr>
      <w:r>
        <w:rPr>
          <w:rFonts w:ascii="宋体" w:hAnsi="宋体" w:cs="宋体"/>
          <w:kern w:val="0"/>
        </w:rPr>
        <w:t>4.4</w:t>
      </w:r>
      <w:r>
        <w:rPr>
          <w:rFonts w:ascii="宋体" w:hAnsi="宋体" w:cs="宋体" w:hint="eastAsia"/>
          <w:kern w:val="0"/>
        </w:rPr>
        <w:t>汇入账户和账号</w:t>
      </w:r>
      <w:r>
        <w:rPr>
          <w:rFonts w:ascii="宋体" w:hAnsi="宋体" w:cs="宋体"/>
          <w:kern w:val="0"/>
        </w:rPr>
        <w:t>(</w:t>
      </w:r>
      <w:r>
        <w:rPr>
          <w:rFonts w:ascii="宋体" w:hAnsi="宋体" w:cs="宋体" w:hint="eastAsia"/>
          <w:kern w:val="0"/>
        </w:rPr>
        <w:t>保证金账号详见招标文件）：</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收款账号：</w:t>
      </w:r>
      <w:r>
        <w:rPr>
          <w:rFonts w:ascii="宋体" w:hAnsi="宋体" w:cs="宋体"/>
          <w:kern w:val="0"/>
        </w:rPr>
        <w:t>601 330 101 201 009 3076</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收款单位：平顶山市公共资源交易中心</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开户银行：平顶山银行股份有限公司行政中心支行</w:t>
      </w:r>
    </w:p>
    <w:p w:rsidR="00570E22" w:rsidRDefault="00570E22" w:rsidP="00DD7D72">
      <w:pPr>
        <w:widowControl/>
        <w:spacing w:line="348" w:lineRule="exact"/>
        <w:ind w:firstLineChars="200" w:firstLine="31680"/>
        <w:rPr>
          <w:rFonts w:ascii="宋体" w:cs="Times New Roman"/>
          <w:kern w:val="0"/>
        </w:rPr>
      </w:pPr>
      <w:r>
        <w:rPr>
          <w:rFonts w:ascii="宋体" w:hAnsi="宋体" w:cs="宋体"/>
          <w:kern w:val="0"/>
        </w:rPr>
        <w:t>4.5</w:t>
      </w:r>
      <w:r>
        <w:rPr>
          <w:rFonts w:ascii="宋体" w:hAnsi="宋体" w:cs="宋体" w:hint="eastAsia"/>
          <w:kern w:val="0"/>
        </w:rPr>
        <w:t>潜在投标人网上报名、招标文件费转账成功后，须在平顶山市公共资源电子化交易系统中，将招标文件费成功绑定至所投项目和标段，之后方可下载招标文件，纸质招标文件不再出售。具体操作请查看以下链接：</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链接地址：</w:t>
      </w:r>
      <w:r>
        <w:rPr>
          <w:rFonts w:ascii="宋体" w:hAnsi="宋体" w:cs="宋体"/>
          <w:kern w:val="0"/>
        </w:rPr>
        <w:t>http://www.pdsggzy.com/fwzn/11597.jhtml</w:t>
      </w:r>
    </w:p>
    <w:p w:rsidR="00570E22" w:rsidRDefault="00570E22" w:rsidP="00DD7D72">
      <w:pPr>
        <w:widowControl/>
        <w:spacing w:line="348" w:lineRule="exact"/>
        <w:ind w:firstLineChars="200" w:firstLine="31680"/>
        <w:rPr>
          <w:rFonts w:ascii="宋体" w:cs="Times New Roman"/>
          <w:kern w:val="0"/>
        </w:rPr>
      </w:pPr>
      <w:r>
        <w:rPr>
          <w:rFonts w:ascii="宋体" w:hAnsi="宋体" w:cs="宋体" w:hint="eastAsia"/>
          <w:kern w:val="0"/>
        </w:rPr>
        <w:t>注：考虑到人为操作和跨行转账时间延误等因素，招标文件费绑定工作的截止时间为开始报名起至报名截止时间后两天，请投标人尽早进行招标文件费绑定工作。</w:t>
      </w:r>
    </w:p>
    <w:p w:rsidR="00570E22" w:rsidRDefault="00570E22" w:rsidP="00DD7D72">
      <w:pPr>
        <w:widowControl/>
        <w:spacing w:line="348" w:lineRule="exact"/>
        <w:ind w:firstLineChars="200" w:firstLine="31680"/>
        <w:rPr>
          <w:rFonts w:ascii="宋体" w:cs="Times New Roman"/>
          <w:kern w:val="0"/>
        </w:rPr>
      </w:pPr>
      <w:r>
        <w:rPr>
          <w:rFonts w:ascii="宋体" w:hAnsi="宋体" w:cs="宋体"/>
          <w:kern w:val="0"/>
        </w:rPr>
        <w:t>4.6</w:t>
      </w:r>
      <w:r>
        <w:rPr>
          <w:rFonts w:ascii="宋体" w:hAnsi="宋体" w:cs="宋体" w:hint="eastAsia"/>
          <w:kern w:val="0"/>
        </w:rPr>
        <w:t>其他事项：</w:t>
      </w:r>
    </w:p>
    <w:p w:rsidR="00570E22" w:rsidRDefault="00570E22" w:rsidP="00DD7D72">
      <w:pPr>
        <w:widowControl/>
        <w:spacing w:line="348" w:lineRule="exact"/>
        <w:ind w:firstLineChars="200" w:firstLine="31680"/>
        <w:rPr>
          <w:rFonts w:ascii="宋体" w:cs="Times New Roman"/>
          <w:kern w:val="0"/>
        </w:rPr>
      </w:pPr>
      <w:r>
        <w:rPr>
          <w:rFonts w:ascii="宋体" w:hAnsi="宋体" w:cs="宋体"/>
          <w:kern w:val="0"/>
        </w:rPr>
        <w:t>4.6.1</w:t>
      </w:r>
      <w:r>
        <w:rPr>
          <w:rFonts w:ascii="宋体" w:hAnsi="宋体" w:cs="宋体" w:hint="eastAsia"/>
          <w:kern w:val="0"/>
        </w:rPr>
        <w:t>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570E22" w:rsidRDefault="00570E22" w:rsidP="00DD7D72">
      <w:pPr>
        <w:widowControl/>
        <w:spacing w:line="342" w:lineRule="exact"/>
        <w:ind w:firstLineChars="200" w:firstLine="31680"/>
        <w:rPr>
          <w:rFonts w:ascii="宋体" w:cs="Times New Roman"/>
          <w:kern w:val="0"/>
        </w:rPr>
      </w:pPr>
      <w:r>
        <w:rPr>
          <w:rFonts w:ascii="宋体" w:hAnsi="宋体" w:cs="宋体"/>
          <w:kern w:val="0"/>
        </w:rPr>
        <w:t>4.6.2</w:t>
      </w:r>
      <w:r>
        <w:rPr>
          <w:rFonts w:ascii="宋体" w:hAnsi="宋体" w:cs="宋体" w:hint="eastAsia"/>
          <w:kern w:val="0"/>
        </w:rPr>
        <w:t>招标文件费收取，交费绑定后才能下载招标文件。</w:t>
      </w:r>
    </w:p>
    <w:p w:rsidR="00570E22" w:rsidRDefault="00570E22">
      <w:pPr>
        <w:pStyle w:val="p0"/>
        <w:shd w:val="clear" w:color="auto" w:fill="FFFFFF"/>
        <w:spacing w:line="342" w:lineRule="exact"/>
        <w:outlineLvl w:val="0"/>
        <w:rPr>
          <w:rFonts w:ascii="宋体" w:cs="Times New Roman"/>
          <w:b/>
          <w:bCs/>
        </w:rPr>
      </w:pPr>
      <w:bookmarkStart w:id="4" w:name="_Toc17835"/>
      <w:r>
        <w:rPr>
          <w:rFonts w:ascii="宋体" w:hAnsi="宋体" w:cs="宋体"/>
          <w:b/>
          <w:bCs/>
        </w:rPr>
        <w:t>5</w:t>
      </w:r>
      <w:r>
        <w:rPr>
          <w:rFonts w:ascii="宋体" w:hAnsi="宋体" w:cs="宋体" w:hint="eastAsia"/>
          <w:b/>
          <w:bCs/>
        </w:rPr>
        <w:t>、投标文件的递交</w:t>
      </w:r>
      <w:bookmarkEnd w:id="4"/>
    </w:p>
    <w:p w:rsidR="00570E22" w:rsidRDefault="00570E22" w:rsidP="00DD7D72">
      <w:pPr>
        <w:pStyle w:val="p0"/>
        <w:shd w:val="clear" w:color="auto" w:fill="FFFFFF"/>
        <w:spacing w:line="342" w:lineRule="exact"/>
        <w:ind w:firstLineChars="200" w:firstLine="31680"/>
        <w:rPr>
          <w:rFonts w:ascii="宋体" w:cs="Times New Roman"/>
        </w:rPr>
      </w:pPr>
      <w:r>
        <w:rPr>
          <w:rFonts w:ascii="宋体" w:hAnsi="宋体" w:cs="宋体"/>
        </w:rPr>
        <w:t>5.1</w:t>
      </w:r>
      <w:r>
        <w:rPr>
          <w:rFonts w:ascii="宋体" w:hAnsi="宋体" w:cs="宋体" w:hint="eastAsia"/>
        </w:rPr>
        <w:t>投标文件的递交截止时间</w:t>
      </w:r>
      <w:r>
        <w:rPr>
          <w:rFonts w:ascii="宋体" w:hAnsi="宋体" w:cs="宋体"/>
        </w:rPr>
        <w:t>:2018</w:t>
      </w:r>
      <w:r>
        <w:rPr>
          <w:rFonts w:ascii="宋体" w:hAnsi="宋体" w:cs="宋体" w:hint="eastAsia"/>
        </w:rPr>
        <w:t>年</w:t>
      </w:r>
      <w:r>
        <w:rPr>
          <w:rFonts w:ascii="宋体" w:hAnsi="宋体" w:cs="宋体"/>
        </w:rPr>
        <w:t>12</w:t>
      </w:r>
      <w:r>
        <w:rPr>
          <w:rFonts w:ascii="宋体" w:hAnsi="宋体" w:cs="宋体" w:hint="eastAsia"/>
        </w:rPr>
        <w:t>月</w:t>
      </w:r>
      <w:r>
        <w:rPr>
          <w:rFonts w:ascii="宋体" w:hAnsi="宋体" w:cs="宋体"/>
        </w:rPr>
        <w:t>10</w:t>
      </w:r>
      <w:r>
        <w:rPr>
          <w:rFonts w:ascii="宋体" w:hAnsi="宋体" w:cs="宋体" w:hint="eastAsia"/>
        </w:rPr>
        <w:t>日</w:t>
      </w:r>
      <w:r>
        <w:rPr>
          <w:rFonts w:ascii="宋体" w:hAnsi="宋体" w:cs="宋体"/>
        </w:rPr>
        <w:t>9</w:t>
      </w:r>
      <w:r>
        <w:rPr>
          <w:rFonts w:ascii="宋体" w:hAnsi="宋体" w:cs="宋体" w:hint="eastAsia"/>
        </w:rPr>
        <w:t>点</w:t>
      </w:r>
      <w:r>
        <w:rPr>
          <w:rFonts w:ascii="宋体" w:cs="宋体"/>
        </w:rPr>
        <w:t>00</w:t>
      </w:r>
      <w:r>
        <w:rPr>
          <w:rFonts w:ascii="宋体" w:hAnsi="宋体" w:cs="宋体" w:hint="eastAsia"/>
        </w:rPr>
        <w:t>分。</w:t>
      </w:r>
    </w:p>
    <w:p w:rsidR="00570E22" w:rsidRDefault="00570E22" w:rsidP="00DD7D72">
      <w:pPr>
        <w:pStyle w:val="p0"/>
        <w:shd w:val="clear" w:color="auto" w:fill="FFFFFF"/>
        <w:spacing w:line="342" w:lineRule="exact"/>
        <w:ind w:firstLineChars="200" w:firstLine="31680"/>
        <w:rPr>
          <w:rFonts w:ascii="宋体" w:cs="Times New Roman"/>
        </w:rPr>
      </w:pPr>
      <w:r>
        <w:rPr>
          <w:rFonts w:ascii="宋体" w:hAnsi="宋体" w:cs="宋体"/>
        </w:rPr>
        <w:t>5.2</w:t>
      </w:r>
      <w:r>
        <w:rPr>
          <w:rFonts w:ascii="宋体" w:hAnsi="宋体" w:cs="宋体" w:hint="eastAsia"/>
        </w:rPr>
        <w:t>投标文件的递交地点：平顶山市公共资源交易中心。</w:t>
      </w:r>
    </w:p>
    <w:p w:rsidR="00570E22" w:rsidRDefault="00570E22">
      <w:pPr>
        <w:pStyle w:val="p0"/>
        <w:shd w:val="clear" w:color="auto" w:fill="FFFFFF"/>
        <w:spacing w:line="342" w:lineRule="exact"/>
        <w:outlineLvl w:val="0"/>
        <w:rPr>
          <w:rFonts w:ascii="宋体" w:cs="Times New Roman"/>
          <w:b/>
          <w:bCs/>
        </w:rPr>
      </w:pPr>
      <w:bookmarkStart w:id="5" w:name="_Toc16765"/>
      <w:r>
        <w:rPr>
          <w:rFonts w:ascii="宋体" w:hAnsi="宋体" w:cs="宋体"/>
          <w:b/>
          <w:bCs/>
        </w:rPr>
        <w:t>6</w:t>
      </w:r>
      <w:r>
        <w:rPr>
          <w:rFonts w:ascii="宋体" w:hAnsi="宋体" w:cs="宋体" w:hint="eastAsia"/>
          <w:b/>
          <w:bCs/>
        </w:rPr>
        <w:t>、踏勘现场</w:t>
      </w:r>
      <w:bookmarkEnd w:id="5"/>
    </w:p>
    <w:p w:rsidR="00570E22" w:rsidRDefault="00570E22" w:rsidP="00DD7D72">
      <w:pPr>
        <w:spacing w:line="342" w:lineRule="exact"/>
        <w:ind w:firstLineChars="200" w:firstLine="31680"/>
        <w:rPr>
          <w:rFonts w:ascii="宋体" w:cs="Times New Roman"/>
          <w:kern w:val="0"/>
        </w:rPr>
      </w:pPr>
      <w:r>
        <w:rPr>
          <w:rFonts w:ascii="宋体" w:hAnsi="宋体" w:cs="宋体" w:hint="eastAsia"/>
          <w:kern w:val="0"/>
        </w:rPr>
        <w:t>招标人不统一组织踏勘现场</w:t>
      </w:r>
      <w:r>
        <w:rPr>
          <w:rFonts w:ascii="宋体" w:cs="宋体"/>
          <w:kern w:val="0"/>
        </w:rPr>
        <w:t>,</w:t>
      </w:r>
      <w:r>
        <w:rPr>
          <w:rFonts w:ascii="宋体" w:hAnsi="宋体" w:cs="宋体" w:hint="eastAsia"/>
          <w:kern w:val="0"/>
        </w:rPr>
        <w:t>投标人可根据需要自行踏勘。</w:t>
      </w:r>
    </w:p>
    <w:p w:rsidR="00570E22" w:rsidRDefault="00570E22">
      <w:pPr>
        <w:widowControl/>
        <w:spacing w:line="348" w:lineRule="exact"/>
        <w:outlineLvl w:val="0"/>
        <w:rPr>
          <w:rFonts w:ascii="宋体" w:cs="Times New Roman"/>
          <w:b/>
          <w:bCs/>
          <w:kern w:val="0"/>
        </w:rPr>
      </w:pPr>
      <w:bookmarkStart w:id="6" w:name="_Toc2808"/>
      <w:r>
        <w:rPr>
          <w:rFonts w:ascii="宋体" w:hAnsi="宋体" w:cs="宋体"/>
          <w:b/>
          <w:bCs/>
          <w:kern w:val="0"/>
        </w:rPr>
        <w:t>7</w:t>
      </w:r>
      <w:r>
        <w:rPr>
          <w:rFonts w:ascii="宋体" w:hAnsi="宋体" w:cs="宋体" w:hint="eastAsia"/>
          <w:b/>
          <w:bCs/>
          <w:kern w:val="0"/>
        </w:rPr>
        <w:t>、发布公告的媒介</w:t>
      </w:r>
      <w:bookmarkEnd w:id="6"/>
    </w:p>
    <w:p w:rsidR="00570E22" w:rsidRDefault="00570E22" w:rsidP="00DD7D72">
      <w:pPr>
        <w:spacing w:line="340" w:lineRule="exact"/>
        <w:ind w:firstLineChars="200" w:firstLine="31680"/>
        <w:rPr>
          <w:rFonts w:ascii="宋体" w:cs="Times New Roman"/>
          <w:kern w:val="0"/>
        </w:rPr>
      </w:pPr>
      <w:r>
        <w:rPr>
          <w:rFonts w:ascii="宋体" w:hAnsi="宋体" w:cs="宋体" w:hint="eastAsia"/>
          <w:kern w:val="0"/>
        </w:rPr>
        <w:t>本次招标公告同时在《中国招标投标公共服务平台》、《中国采购与招标网》、《河南省招标采购综合网》、《河南省政府采购网》、《平顶山市政府采购网》、《湛河区政府采购网》、《全国公共资源交易平台（河南省·平顶山市》、《河南省公共资源交易公共服务平台》网站上发布。</w:t>
      </w:r>
    </w:p>
    <w:p w:rsidR="00570E22" w:rsidRDefault="00570E22">
      <w:pPr>
        <w:widowControl/>
        <w:spacing w:line="360" w:lineRule="exact"/>
        <w:jc w:val="left"/>
        <w:rPr>
          <w:rFonts w:ascii="宋体" w:cs="Times New Roman"/>
          <w:b/>
          <w:bCs/>
          <w:kern w:val="0"/>
        </w:rPr>
      </w:pPr>
      <w:r>
        <w:rPr>
          <w:rFonts w:ascii="宋体" w:hAnsi="宋体" w:cs="宋体"/>
          <w:b/>
          <w:bCs/>
          <w:kern w:val="0"/>
        </w:rPr>
        <w:t>8</w:t>
      </w:r>
      <w:r>
        <w:rPr>
          <w:rFonts w:ascii="宋体" w:hAnsi="宋体" w:cs="宋体" w:hint="eastAsia"/>
          <w:b/>
          <w:bCs/>
          <w:kern w:val="0"/>
        </w:rPr>
        <w:t>、本次招标联系事项</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招</w:t>
      </w:r>
      <w:r>
        <w:rPr>
          <w:rFonts w:ascii="宋体" w:hAnsi="宋体" w:cs="宋体"/>
          <w:kern w:val="0"/>
        </w:rPr>
        <w:t xml:space="preserve"> </w:t>
      </w:r>
      <w:r>
        <w:rPr>
          <w:rFonts w:ascii="宋体" w:hAnsi="宋体" w:cs="宋体" w:hint="eastAsia"/>
          <w:kern w:val="0"/>
        </w:rPr>
        <w:t>标</w:t>
      </w:r>
      <w:r>
        <w:rPr>
          <w:rFonts w:ascii="宋体" w:hAnsi="宋体" w:cs="宋体"/>
          <w:kern w:val="0"/>
        </w:rPr>
        <w:t xml:space="preserve"> </w:t>
      </w:r>
      <w:r>
        <w:rPr>
          <w:rFonts w:ascii="宋体" w:hAnsi="宋体" w:cs="宋体" w:hint="eastAsia"/>
          <w:kern w:val="0"/>
        </w:rPr>
        <w:t>人：平顶山市湛河区农林水利局</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联</w:t>
      </w:r>
      <w:r>
        <w:rPr>
          <w:rFonts w:ascii="宋体" w:hAnsi="宋体" w:cs="宋体"/>
          <w:kern w:val="0"/>
        </w:rPr>
        <w:t xml:space="preserve"> </w:t>
      </w:r>
      <w:r>
        <w:rPr>
          <w:rFonts w:ascii="宋体" w:hAnsi="宋体" w:cs="宋体" w:hint="eastAsia"/>
          <w:kern w:val="0"/>
        </w:rPr>
        <w:t>系</w:t>
      </w:r>
      <w:r>
        <w:rPr>
          <w:rFonts w:ascii="宋体" w:hAnsi="宋体" w:cs="宋体"/>
          <w:kern w:val="0"/>
        </w:rPr>
        <w:t xml:space="preserve"> </w:t>
      </w:r>
      <w:r>
        <w:rPr>
          <w:rFonts w:ascii="宋体" w:hAnsi="宋体" w:cs="宋体" w:hint="eastAsia"/>
          <w:kern w:val="0"/>
        </w:rPr>
        <w:t>人：侯先生</w:t>
      </w:r>
      <w:r>
        <w:rPr>
          <w:rFonts w:ascii="宋体" w:hAnsi="宋体" w:cs="宋体"/>
          <w:kern w:val="0"/>
        </w:rPr>
        <w:t xml:space="preserve">    </w:t>
      </w:r>
      <w:r>
        <w:rPr>
          <w:rFonts w:ascii="宋体" w:hAnsi="宋体" w:cs="宋体" w:hint="eastAsia"/>
          <w:kern w:val="0"/>
        </w:rPr>
        <w:t>联系电话：</w:t>
      </w:r>
      <w:r>
        <w:rPr>
          <w:rFonts w:ascii="宋体" w:hAnsi="宋体" w:cs="宋体"/>
          <w:kern w:val="0"/>
        </w:rPr>
        <w:t xml:space="preserve">0375-2269016  </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联系地址：平顶山市湛河区火车站东</w:t>
      </w:r>
      <w:r>
        <w:rPr>
          <w:rFonts w:ascii="宋体" w:hAnsi="宋体" w:cs="宋体"/>
          <w:kern w:val="0"/>
        </w:rPr>
        <w:t>100</w:t>
      </w:r>
      <w:r>
        <w:rPr>
          <w:rFonts w:ascii="宋体" w:hAnsi="宋体" w:cs="宋体" w:hint="eastAsia"/>
          <w:kern w:val="0"/>
        </w:rPr>
        <w:t>米和顺路</w:t>
      </w:r>
      <w:r>
        <w:rPr>
          <w:rFonts w:ascii="宋体" w:hAnsi="宋体" w:cs="宋体"/>
          <w:kern w:val="0"/>
        </w:rPr>
        <w:t>81</w:t>
      </w:r>
      <w:r>
        <w:rPr>
          <w:rFonts w:ascii="宋体" w:hAnsi="宋体" w:cs="宋体" w:hint="eastAsia"/>
          <w:kern w:val="0"/>
        </w:rPr>
        <w:t>号</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代理机构：大华建设项目管理有限公司</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联</w:t>
      </w:r>
      <w:r>
        <w:rPr>
          <w:rFonts w:ascii="宋体" w:hAnsi="宋体" w:cs="宋体"/>
          <w:kern w:val="0"/>
        </w:rPr>
        <w:t xml:space="preserve"> </w:t>
      </w:r>
      <w:r>
        <w:rPr>
          <w:rFonts w:ascii="宋体" w:hAnsi="宋体" w:cs="宋体" w:hint="eastAsia"/>
          <w:kern w:val="0"/>
        </w:rPr>
        <w:t>系</w:t>
      </w:r>
      <w:r>
        <w:rPr>
          <w:rFonts w:ascii="宋体" w:hAnsi="宋体" w:cs="宋体"/>
          <w:kern w:val="0"/>
        </w:rPr>
        <w:t xml:space="preserve"> </w:t>
      </w:r>
      <w:r>
        <w:rPr>
          <w:rFonts w:ascii="宋体" w:hAnsi="宋体" w:cs="宋体" w:hint="eastAsia"/>
          <w:kern w:val="0"/>
        </w:rPr>
        <w:t>人：翟女士</w:t>
      </w:r>
      <w:r>
        <w:rPr>
          <w:rFonts w:ascii="宋体" w:hAnsi="宋体" w:cs="宋体"/>
          <w:kern w:val="0"/>
        </w:rPr>
        <w:t xml:space="preserve">     </w:t>
      </w:r>
      <w:r>
        <w:rPr>
          <w:rFonts w:ascii="宋体" w:hAnsi="宋体" w:cs="宋体" w:hint="eastAsia"/>
          <w:kern w:val="0"/>
        </w:rPr>
        <w:t>联系电话：</w:t>
      </w:r>
      <w:r>
        <w:rPr>
          <w:rFonts w:ascii="宋体" w:hAnsi="宋体" w:cs="宋体"/>
          <w:kern w:val="0"/>
        </w:rPr>
        <w:t>0371-55176528  18539829601</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联系地址：郑州市金水区农业路</w:t>
      </w:r>
      <w:r>
        <w:rPr>
          <w:rFonts w:ascii="宋体" w:hAnsi="宋体" w:cs="宋体"/>
          <w:kern w:val="0"/>
        </w:rPr>
        <w:t>72</w:t>
      </w:r>
      <w:r>
        <w:rPr>
          <w:rFonts w:ascii="宋体" w:hAnsi="宋体" w:cs="宋体" w:hint="eastAsia"/>
          <w:kern w:val="0"/>
        </w:rPr>
        <w:t>号国际企业中心</w:t>
      </w:r>
      <w:r>
        <w:rPr>
          <w:rFonts w:ascii="宋体" w:hAnsi="宋体" w:cs="宋体"/>
          <w:kern w:val="0"/>
        </w:rPr>
        <w:t>B</w:t>
      </w:r>
      <w:r>
        <w:rPr>
          <w:rFonts w:ascii="宋体" w:hAnsi="宋体" w:cs="宋体" w:hint="eastAsia"/>
          <w:kern w:val="0"/>
        </w:rPr>
        <w:t>座</w:t>
      </w:r>
      <w:r>
        <w:rPr>
          <w:rFonts w:ascii="宋体" w:hAnsi="宋体" w:cs="宋体"/>
          <w:kern w:val="0"/>
        </w:rPr>
        <w:t>22</w:t>
      </w:r>
      <w:r>
        <w:rPr>
          <w:rFonts w:ascii="宋体" w:hAnsi="宋体" w:cs="宋体" w:hint="eastAsia"/>
          <w:kern w:val="0"/>
        </w:rPr>
        <w:t>层</w:t>
      </w:r>
    </w:p>
    <w:p w:rsidR="00570E22" w:rsidRDefault="00570E22" w:rsidP="00DD7D72">
      <w:pPr>
        <w:spacing w:line="360" w:lineRule="exact"/>
        <w:ind w:firstLineChars="200" w:firstLine="31680"/>
        <w:rPr>
          <w:rFonts w:ascii="宋体" w:cs="Times New Roman"/>
          <w:kern w:val="0"/>
        </w:rPr>
      </w:pPr>
      <w:r>
        <w:rPr>
          <w:rFonts w:ascii="宋体" w:hAnsi="宋体" w:cs="宋体" w:hint="eastAsia"/>
          <w:kern w:val="0"/>
        </w:rPr>
        <w:t>监督部门：平顶山市湛河区农林水利局纪检监察室</w:t>
      </w:r>
    </w:p>
    <w:p w:rsidR="00570E22" w:rsidRDefault="00570E22" w:rsidP="007D2AFB">
      <w:pPr>
        <w:spacing w:line="380" w:lineRule="exact"/>
        <w:ind w:firstLineChars="200" w:firstLine="31680"/>
        <w:rPr>
          <w:rFonts w:cs="Times New Roman"/>
        </w:rPr>
      </w:pPr>
      <w:r>
        <w:rPr>
          <w:rFonts w:ascii="宋体" w:hAnsi="宋体" w:cs="宋体" w:hint="eastAsia"/>
          <w:kern w:val="0"/>
        </w:rPr>
        <w:t>联系电话：</w:t>
      </w:r>
      <w:r>
        <w:rPr>
          <w:rFonts w:ascii="宋体" w:hAnsi="宋体" w:cs="宋体"/>
          <w:kern w:val="0"/>
        </w:rPr>
        <w:t>0375-2262898</w:t>
      </w:r>
    </w:p>
    <w:sectPr w:rsidR="00570E22" w:rsidSect="009C7EBB">
      <w:pgSz w:w="11906" w:h="16838"/>
      <w:pgMar w:top="1460" w:right="1800" w:bottom="151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935F98"/>
    <w:rsid w:val="0008025D"/>
    <w:rsid w:val="001E1541"/>
    <w:rsid w:val="00231613"/>
    <w:rsid w:val="00424F11"/>
    <w:rsid w:val="00570E22"/>
    <w:rsid w:val="0068353A"/>
    <w:rsid w:val="006A79DE"/>
    <w:rsid w:val="006B345F"/>
    <w:rsid w:val="00766914"/>
    <w:rsid w:val="007D2AFB"/>
    <w:rsid w:val="00857C39"/>
    <w:rsid w:val="00924CB1"/>
    <w:rsid w:val="009C7EBB"/>
    <w:rsid w:val="00AA1B87"/>
    <w:rsid w:val="00B31262"/>
    <w:rsid w:val="00DD585D"/>
    <w:rsid w:val="00DD7D72"/>
    <w:rsid w:val="075355FF"/>
    <w:rsid w:val="090C531E"/>
    <w:rsid w:val="0B9B26BF"/>
    <w:rsid w:val="0C6E3AD3"/>
    <w:rsid w:val="0D060ACD"/>
    <w:rsid w:val="0D935F98"/>
    <w:rsid w:val="16E44B64"/>
    <w:rsid w:val="19073DC7"/>
    <w:rsid w:val="1D0E672B"/>
    <w:rsid w:val="1EC7223E"/>
    <w:rsid w:val="1F245D64"/>
    <w:rsid w:val="23E51CA4"/>
    <w:rsid w:val="256046F8"/>
    <w:rsid w:val="29C75F0E"/>
    <w:rsid w:val="2A97081B"/>
    <w:rsid w:val="38D47E73"/>
    <w:rsid w:val="408D185D"/>
    <w:rsid w:val="42C31047"/>
    <w:rsid w:val="4B583213"/>
    <w:rsid w:val="4D8C2CD6"/>
    <w:rsid w:val="623E0FBB"/>
    <w:rsid w:val="6261316D"/>
    <w:rsid w:val="63635599"/>
    <w:rsid w:val="6C643E11"/>
    <w:rsid w:val="72F24BA5"/>
    <w:rsid w:val="7872008C"/>
    <w:rsid w:val="796D3634"/>
    <w:rsid w:val="7AB532E8"/>
    <w:rsid w:val="7C3230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B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7E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C7EBB"/>
    <w:rPr>
      <w:kern w:val="2"/>
      <w:sz w:val="18"/>
      <w:szCs w:val="18"/>
    </w:rPr>
  </w:style>
  <w:style w:type="paragraph" w:styleId="Header">
    <w:name w:val="header"/>
    <w:basedOn w:val="Normal"/>
    <w:link w:val="HeaderChar"/>
    <w:uiPriority w:val="99"/>
    <w:rsid w:val="009C7E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C7EBB"/>
    <w:rPr>
      <w:kern w:val="2"/>
      <w:sz w:val="18"/>
      <w:szCs w:val="18"/>
    </w:rPr>
  </w:style>
  <w:style w:type="character" w:styleId="FollowedHyperlink">
    <w:name w:val="FollowedHyperlink"/>
    <w:basedOn w:val="DefaultParagraphFont"/>
    <w:uiPriority w:val="99"/>
    <w:rsid w:val="009C7EBB"/>
    <w:rPr>
      <w:color w:val="auto"/>
      <w:sz w:val="14"/>
      <w:szCs w:val="14"/>
      <w:u w:val="none"/>
    </w:rPr>
  </w:style>
  <w:style w:type="character" w:styleId="Hyperlink">
    <w:name w:val="Hyperlink"/>
    <w:basedOn w:val="DefaultParagraphFont"/>
    <w:uiPriority w:val="99"/>
    <w:rsid w:val="009C7EBB"/>
    <w:rPr>
      <w:color w:val="auto"/>
      <w:sz w:val="14"/>
      <w:szCs w:val="14"/>
      <w:u w:val="none"/>
    </w:rPr>
  </w:style>
  <w:style w:type="paragraph" w:customStyle="1" w:styleId="21">
    <w:name w:val="正文文本缩进 21"/>
    <w:basedOn w:val="Normal"/>
    <w:uiPriority w:val="99"/>
    <w:rsid w:val="009C7EBB"/>
    <w:pPr>
      <w:spacing w:after="120" w:line="480" w:lineRule="auto"/>
      <w:ind w:leftChars="200" w:left="420"/>
    </w:pPr>
    <w:rPr>
      <w:rFonts w:ascii="Times New Roman" w:hAnsi="Times New Roman" w:cs="Times New Roman"/>
    </w:rPr>
  </w:style>
  <w:style w:type="paragraph" w:customStyle="1" w:styleId="p0">
    <w:name w:val="p0"/>
    <w:basedOn w:val="Normal"/>
    <w:uiPriority w:val="99"/>
    <w:rsid w:val="009C7EBB"/>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381</Words>
  <Characters>2173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cp:lastPrinted>2018-11-16T02:23:00Z</cp:lastPrinted>
  <dcterms:created xsi:type="dcterms:W3CDTF">2018-01-09T08:22:00Z</dcterms:created>
  <dcterms:modified xsi:type="dcterms:W3CDTF">2018-11-16T02:32:00Z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