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solid" w:color="FFFFFF" w:fill="00000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原第三章“采购需求及技术要求”</w:t>
      </w:r>
    </w:p>
    <w:tbl>
      <w:tblPr>
        <w:tblStyle w:val="5"/>
        <w:tblW w:w="10156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4"/>
        <w:gridCol w:w="848"/>
        <w:gridCol w:w="599"/>
        <w:gridCol w:w="4170"/>
        <w:gridCol w:w="39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数量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参考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图片</w:t>
            </w:r>
          </w:p>
        </w:tc>
        <w:tc>
          <w:tcPr>
            <w:tcW w:w="399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参数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6" w:hRule="atLeast"/>
          <w:jc w:val="center"/>
        </w:trPr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1.6米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桌子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626110</wp:posOffset>
                  </wp:positionV>
                  <wp:extent cx="2286000" cy="1552575"/>
                  <wp:effectExtent l="0" t="0" r="0" b="9525"/>
                  <wp:wrapSquare wrapText="bothSides"/>
                  <wp:docPr id="9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尺寸：1600*800*760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1：贴面材料：采用优质AAA级0.8MM厚胡桃木木皮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2：封边用材：选用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优质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胡桃木实木四周封边，实木封边厚度大于80MM。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3：基材：E1级高密度中纤板。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4：油漆：采用PU聚酯漆，抗划伤，清晰度高，硬度达到2.5-3.5H,底漆采用PE不饱和树脂漆，符合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国家相关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环保要求。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5:甲醛释放量达到国家E0级标准。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1" w:hRule="atLeast"/>
          <w:jc w:val="center"/>
        </w:trPr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椅子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66675</wp:posOffset>
                  </wp:positionV>
                  <wp:extent cx="1676400" cy="2247900"/>
                  <wp:effectExtent l="0" t="0" r="0" b="0"/>
                  <wp:wrapSquare wrapText="bothSides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面料：选用进口意大利皮，经液态浸色及防潮、防污等工艺处理，皮面更加柔软舒适，光泽持久性。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辅料：采用进口的PU成型发泡高密度海绵，表面有一层保护面，可防氧化，防碎，经过HD测试永不变形。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3、脚架和扶手：用材进口橡木实木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1" w:hRule="atLeast"/>
          <w:jc w:val="center"/>
        </w:trPr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书柜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196850</wp:posOffset>
                  </wp:positionV>
                  <wp:extent cx="1838325" cy="2400300"/>
                  <wp:effectExtent l="0" t="0" r="9525" b="0"/>
                  <wp:wrapSquare wrapText="bothSides"/>
                  <wp:docPr id="14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尺寸：2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00*1350*450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1：贴面材料：采用优质AAA级0.8MM厚胡桃木木皮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2：封边用材：选用优质胡桃木实木四    周封边，实木封边厚度大于80MM。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3：基材：E1级高密度中纤板。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4：油漆：采用PU聚酯漆，抗划伤，清晰度高，硬度达到2.5-3.5H,底漆采用PE不饱和树脂漆，符合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国家相关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环保要求。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5:甲醛释放量达到国家E0级标准。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1" w:hRule="atLeast"/>
          <w:jc w:val="center"/>
        </w:trPr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茶几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7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776605</wp:posOffset>
                  </wp:positionV>
                  <wp:extent cx="2343150" cy="1200150"/>
                  <wp:effectExtent l="0" t="0" r="0" b="0"/>
                  <wp:wrapSquare wrapText="bothSides"/>
                  <wp:docPr id="13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尺寸：1200*600*450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1：贴面材料：采用优质AAA级0.8MM厚胡桃木木皮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2：封边用材：选用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优质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胡桃木实木四周封边，实木封边厚度大于80MM。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3：基材：E1级高密度中纤板。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4：油漆：采用PU聚酯漆，抗划伤，清晰度高，硬度达到2.5-3.5H,底漆采用PE不饱和树脂漆，符合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国家相关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环保要求。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5:甲醛释放量达到国家E0级标准。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1" w:hRule="atLeast"/>
          <w:jc w:val="center"/>
        </w:trPr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茶水柜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567690</wp:posOffset>
                  </wp:positionV>
                  <wp:extent cx="1638300" cy="1628775"/>
                  <wp:effectExtent l="0" t="0" r="0" b="9525"/>
                  <wp:wrapSquare wrapText="bothSides"/>
                  <wp:docPr id="15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尺寸：800*830*400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1：贴面材料：采用优质AAA级0.8MM厚胡桃木木皮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2：封边用材：选用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优质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胡桃木实木四周封边，实木封边厚度大于80MM。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3：基材：E1级高密度中纤板。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4：油漆：采用PU聚酯漆，抗划伤，清晰度高，硬度达到2.5-3.5H,底漆采用PE不饱和树脂漆，符合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国家相关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环保要求。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5:甲醛释放量达到国家E0级标准。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1" w:hRule="atLeast"/>
          <w:jc w:val="center"/>
        </w:trPr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1.4米桌子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21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788035</wp:posOffset>
                  </wp:positionV>
                  <wp:extent cx="2305050" cy="1238250"/>
                  <wp:effectExtent l="0" t="0" r="0" b="0"/>
                  <wp:wrapSquare wrapText="bothSides"/>
                  <wp:docPr id="8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尺寸：1400*700*760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1：贴面材料：采用优质AAA级0.8MM厚胡桃木木皮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2：封边用材：选用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优质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胡桃木实木四周封边，实木封边厚度大于80MM。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3：基材：E1级高密度中纤板。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4：油漆：采用PU聚酯漆，抗划伤，清晰度高，硬度达到2.5-3.5H,底漆采用PE不饱和树脂漆，符合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国家相关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环保要求。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5:甲醛释放量达到国家E0级标准。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1" w:hRule="atLeast"/>
          <w:jc w:val="center"/>
        </w:trPr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椅子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17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189865</wp:posOffset>
                  </wp:positionV>
                  <wp:extent cx="1285875" cy="1914525"/>
                  <wp:effectExtent l="0" t="0" r="9525" b="9525"/>
                  <wp:wrapSquare wrapText="bothSides"/>
                  <wp:docPr id="5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面料：选用进口意大利皮，经液态浸色及防潮、防污等工艺处理，皮面更加柔软舒适，光泽持久性。</w:t>
            </w:r>
          </w:p>
          <w:p>
            <w:pPr>
              <w:widowControl/>
              <w:numPr>
                <w:ilvl w:val="0"/>
                <w:numId w:val="2"/>
              </w:numPr>
              <w:spacing w:line="4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辅料：采用进口的PU成型发泡高密度海绵，表面有一层保护面，可防氧化，防碎，经过HD测试永不变形。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3、脚架和扶手：用材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优质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橡木实木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1" w:hRule="atLeast"/>
          <w:jc w:val="center"/>
        </w:trPr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1.4米桌子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50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</w:p>
        </w:tc>
        <w:tc>
          <w:tcPr>
            <w:tcW w:w="399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尺寸：1400*700*760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1：贴面材料：采用优质AAA级0.8MM厚胡桃木木皮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2：封边用材：选用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优质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胡桃木实木四周封边，实木封边厚度大于80MM。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3：基材：E1级高密度中纤板。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4：油漆：采用PU聚酯漆，抗划伤，清晰度高，硬度达到2.5-3.5H,底漆采用PE不饱和树脂漆，符合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国家相关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环保要求。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5:甲醛释放量达到国家E0级标准。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2" w:hRule="atLeast"/>
          <w:jc w:val="center"/>
        </w:trPr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椅子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51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</w:p>
        </w:tc>
        <w:tc>
          <w:tcPr>
            <w:tcW w:w="3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面料：选用进口意大利皮，经液态浸色及防潮、防污等工艺处理，皮面更加柔软舒适，光泽持久性。</w:t>
            </w:r>
          </w:p>
          <w:p>
            <w:pPr>
              <w:widowControl/>
              <w:numPr>
                <w:ilvl w:val="0"/>
                <w:numId w:val="3"/>
              </w:numPr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辅料：采用进口的PU成型发泡高密度海绵，表面有一层保护面，可防氧化，防碎，经过HD测试永不变形。</w:t>
            </w:r>
          </w:p>
          <w:p>
            <w:pPr>
              <w:widowControl/>
              <w:numPr>
                <w:ilvl w:val="0"/>
                <w:numId w:val="3"/>
              </w:numPr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扶手：用材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优质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橡木实木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 xml:space="preserve">4：弓形不锈钢结构，钢架2.2MM厚，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6" w:hRule="atLeast"/>
          <w:jc w:val="center"/>
        </w:trPr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会议桌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755650</wp:posOffset>
                  </wp:positionV>
                  <wp:extent cx="2486025" cy="1333500"/>
                  <wp:effectExtent l="0" t="0" r="9525" b="0"/>
                  <wp:wrapSquare wrapText="bothSides"/>
                  <wp:docPr id="16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尺寸：5000*1800*760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1：贴面材料：采用优质AAA级0.8MM厚胡桃木木皮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2：封边用材：选用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优质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胡桃木实木四周封边，实木封边厚度大于80MM。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3：基材：E1级高密度中纤板。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：油漆：采用PU聚酯漆，抗划伤，清晰度高，硬度达到2.5-3.5H,底漆采用PE不饱和树脂漆，符合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国家相关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环保要求。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:甲醛释放量达到国家E0级标准。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1" w:hRule="atLeast"/>
          <w:jc w:val="center"/>
        </w:trPr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会议椅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82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</w:p>
        </w:tc>
        <w:tc>
          <w:tcPr>
            <w:tcW w:w="399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numPr>
                <w:ilvl w:val="0"/>
                <w:numId w:val="4"/>
              </w:numPr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面料:选用优质环保西皮,经液态浸色及防潮、防污等工艺处理,皮面更加柔软舒适, 光泽持久性；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2：脚架：采用壁厚2.0mm钢管，做防腐，除锈上光处理。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1" w:hRule="atLeast"/>
          <w:jc w:val="center"/>
        </w:trPr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密码柜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drawing>
                <wp:anchor distT="0" distB="0" distL="0" distR="0" simplePos="0" relativeHeight="251696128" behindDoc="0" locked="0" layoutInCell="1" allowOverlap="1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151130</wp:posOffset>
                  </wp:positionV>
                  <wp:extent cx="1270000" cy="2497455"/>
                  <wp:effectExtent l="0" t="0" r="6350" b="17145"/>
                  <wp:wrapSquare wrapText="bothSides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06" cy="25052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规格：1850*900*390</w:t>
            </w:r>
          </w:p>
          <w:p>
            <w:pPr>
              <w:widowControl/>
              <w:spacing w:line="44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有材料选用上海宝钢优质冷轧钢板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，材料厚度≥1.1mm，柜体为立体焊接，焊缝平整无尖渣，隔板为可调式，每层高度可以随意调节，承重达到80KG不变形，门板内侧经加强处理，坚固耐用不易变形，锁具为国保锁达到国家保密柜专业标准，表面经酸洗、磷化后喷涂静电粉末，光泽度≤60％，硬度大于0.6％，整体质量达到GB/T13667.1-13667.3-92国家标准。</w:t>
            </w:r>
          </w:p>
        </w:tc>
      </w:tr>
    </w:tbl>
    <w:p>
      <w:pPr>
        <w:pStyle w:val="3"/>
        <w:rPr>
          <w:rFonts w:hint="eastAsia" w:eastAsia="宋体"/>
          <w:kern w:val="0"/>
          <w:sz w:val="28"/>
          <w:szCs w:val="28"/>
          <w:lang w:eastAsia="zh-CN"/>
        </w:rPr>
      </w:pPr>
      <w:r>
        <w:rPr>
          <w:rFonts w:hint="eastAsia"/>
          <w:b/>
          <w:bCs/>
          <w:kern w:val="0"/>
          <w:sz w:val="28"/>
          <w:szCs w:val="28"/>
          <w:lang w:eastAsia="zh-CN"/>
        </w:rPr>
        <w:t>注：</w:t>
      </w:r>
      <w:r>
        <w:rPr>
          <w:rFonts w:hint="eastAsia"/>
          <w:kern w:val="0"/>
          <w:sz w:val="28"/>
          <w:szCs w:val="28"/>
          <w:lang w:eastAsia="zh-CN"/>
        </w:rPr>
        <w:t>以上图片仅供参考</w:t>
      </w:r>
    </w:p>
    <w:p>
      <w:pPr>
        <w:keepNext w:val="0"/>
        <w:keepLines w:val="0"/>
        <w:pageBreakBefore w:val="0"/>
        <w:shd w:val="solid" w:color="FFFFFF" w:fill="00000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shd w:val="solid" w:color="FFFFFF" w:fill="00000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shd w:val="solid" w:color="FFFFFF" w:fill="00000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现变更为：</w:t>
      </w:r>
    </w:p>
    <w:tbl>
      <w:tblPr>
        <w:tblStyle w:val="5"/>
        <w:tblW w:w="1018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850"/>
        <w:gridCol w:w="601"/>
        <w:gridCol w:w="4180"/>
        <w:gridCol w:w="400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数量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参考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图片</w:t>
            </w:r>
          </w:p>
        </w:tc>
        <w:tc>
          <w:tcPr>
            <w:tcW w:w="400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参数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9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1.6米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桌子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615950</wp:posOffset>
                  </wp:positionV>
                  <wp:extent cx="2286000" cy="1552575"/>
                  <wp:effectExtent l="0" t="0" r="0" b="9525"/>
                  <wp:wrapSquare wrapText="bothSides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尺寸：1600*800*760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1：贴面材料：采用优质AAA级0.8MM厚胡桃木木皮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2：封边用材：选用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优质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胡桃木实木四周封边，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实木封边厚度大于0.8MM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3：基材：E1级高密度中纤板。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4：油漆：采用PU聚酯漆，抗划伤，清晰度高，硬度达到2.5-3.5H,底漆采用PE不饱和树脂漆，符合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国家相关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环保要求。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5:甲醛释放量达到国家E0级标准。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9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椅子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114935</wp:posOffset>
                  </wp:positionV>
                  <wp:extent cx="1676400" cy="2247900"/>
                  <wp:effectExtent l="0" t="0" r="0" b="0"/>
                  <wp:wrapSquare wrapText="bothSides"/>
                  <wp:docPr id="1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规格：1100*700*700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  <w:lang w:eastAsia="zh-CN"/>
              </w:rPr>
              <w:t>（椅子规格仅供参考，尺寸根据房间大小，可能有所调整）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1:面料：选用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  <w:highlight w:val="none"/>
                <w:lang w:eastAsia="zh-CN"/>
              </w:rPr>
              <w:t>优质环保西皮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，经液态浸色及防潮、防污等工艺处理，皮面更加柔软舒适，光泽持久性。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2、辅料：采用进口的PU成型发泡高密度海绵，表面有一层保护面，可防氧化，防碎，经过HD测试永不变形。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3、脚架和扶手：用材进口橡木实木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8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书柜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176530</wp:posOffset>
                  </wp:positionV>
                  <wp:extent cx="1838325" cy="2400300"/>
                  <wp:effectExtent l="0" t="0" r="9525" b="0"/>
                  <wp:wrapSquare wrapText="bothSides"/>
                  <wp:docPr id="3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尺寸：2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00*1350*450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1：贴面材料：采用优质AAA级0.8MM厚胡桃木木皮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2：封边用材：选用优质胡桃木实木四周封边，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实木封边厚度大于0.8MM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3：基材：E1级高密度中纤板。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4：油漆：采用PU聚酯漆，抗划伤，清晰度高，硬度达到2.5-3.5H,底漆采用PE不饱和树脂漆，符合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国家相关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环保要求。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5:甲醛释放量达到国家E0级标准。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9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茶几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7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796925</wp:posOffset>
                  </wp:positionV>
                  <wp:extent cx="2343150" cy="1200150"/>
                  <wp:effectExtent l="0" t="0" r="0" b="0"/>
                  <wp:wrapSquare wrapText="bothSides"/>
                  <wp:docPr id="4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尺寸：1200*600*450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1：贴面材料：采用优质AAA级0.8MM厚胡桃木木皮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2：封边用材：选用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优质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胡桃木实木四周封边，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实木封边厚度大于0.8MM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3：基材：E1级高密度中纤板。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4：油漆：采用PU聚酯漆，抗划伤，清晰度高，硬度达到2.5-3.5H,底漆采用PE不饱和树脂漆，符合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国家相关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环保要求。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5:甲醛释放量达到国家E0级标准。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9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茶水柜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572770</wp:posOffset>
                  </wp:positionV>
                  <wp:extent cx="1638300" cy="1628775"/>
                  <wp:effectExtent l="0" t="0" r="0" b="9525"/>
                  <wp:wrapSquare wrapText="bothSides"/>
                  <wp:docPr id="6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尺寸：800*830*400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1：贴面材料：采用优质AAA级0.8MM厚胡桃木木皮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2：封边用材：选用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优质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胡桃木实木四周封边，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实木封边厚度大于0.8MM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3：基材：E1级高密度中纤板。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4：油漆：采用PU聚酯漆，抗划伤，清晰度高，硬度达到2.5-3.5H,底漆采用PE不饱和树脂漆，符合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国家相关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环保要求。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5:甲醛释放量达到国家E0级标准。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8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1.4米桌子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21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747395</wp:posOffset>
                  </wp:positionV>
                  <wp:extent cx="2305050" cy="1238250"/>
                  <wp:effectExtent l="0" t="0" r="0" b="0"/>
                  <wp:wrapSquare wrapText="bothSides"/>
                  <wp:docPr id="7" name="图片 7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尺寸：1400*700*760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1：贴面材料：采用优质AAA级0.8MM厚胡桃木木皮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2：封边用材：选用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优质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胡桃木实木四周封边，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实木封边厚度大于0.8MM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3：基材：E1级高密度中纤板。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4：油漆：采用PU聚酯漆，抗划伤，清晰度高，硬度达到2.5-3.5H,底漆采用PE不饱和树脂漆，符合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国家相关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环保要求。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5:甲醛释放量达到国家E0级标准。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9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椅子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17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186690</wp:posOffset>
                  </wp:positionV>
                  <wp:extent cx="1285875" cy="1914525"/>
                  <wp:effectExtent l="0" t="0" r="9525" b="9525"/>
                  <wp:wrapSquare wrapText="bothSides"/>
                  <wp:docPr id="10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规格：1100*700*700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  <w:lang w:eastAsia="zh-CN"/>
              </w:rPr>
              <w:t>（椅子规格仅供参考，尺寸根据房间大小，可能有所调整）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1：面料：选用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  <w:highlight w:val="none"/>
                <w:lang w:eastAsia="zh-CN"/>
              </w:rPr>
              <w:t>优质环保西皮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，经液态浸色及防潮、防污等工艺处理，皮面更加柔软舒适，光泽持久性。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2、辅料：采用进口的PU成型发泡高密度海绵，表面有一层保护面，可防氧化，防碎，经过HD测试永不变形。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3、脚架和扶手：用材进口橡木实木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9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1.4米桌子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50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</w:p>
        </w:tc>
        <w:tc>
          <w:tcPr>
            <w:tcW w:w="400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尺寸：1400*700*760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1：贴面材料：采用优质AAA级0.8MM厚胡桃木木皮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2：封边用材：选用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优质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胡桃木实木四周封边，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实木封边厚度大于0.8MM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3：基材：E1级高密度中纤板。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4：油漆：采用PU聚酯漆，抗划伤，清晰度高，硬度达到2.5-3.5H,底漆采用PE不饱和树脂漆，符合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国家相关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环保要求。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5:甲醛释放量达到国家E0级标准。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1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椅子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51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77470</wp:posOffset>
                  </wp:positionV>
                  <wp:extent cx="1676400" cy="2324100"/>
                  <wp:effectExtent l="0" t="0" r="0" b="0"/>
                  <wp:wrapSquare wrapText="bothSides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规格：1000*550*500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  <w:lang w:eastAsia="zh-CN"/>
              </w:rPr>
              <w:t>（椅子规格仅供参考，尺寸根据房间大小，可能有所调整）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1：面料：选用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  <w:highlight w:val="none"/>
                <w:lang w:eastAsia="zh-CN"/>
              </w:rPr>
              <w:t>优质环保西皮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，经液态浸色及防潮、防污等工艺处理，皮面更加柔软舒适，光泽持久性。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2、辅料：采用进口的PU成型发泡高密度海绵，表面有一层保护面，可防氧化，防碎，经过HD测试永不变形。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3、扶手：用材进口橡木实木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4：弓形不锈钢结构，钢架2.2MM厚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9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会议桌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730250</wp:posOffset>
                  </wp:positionV>
                  <wp:extent cx="2486025" cy="1333500"/>
                  <wp:effectExtent l="0" t="0" r="9525" b="0"/>
                  <wp:wrapSquare wrapText="bothSides"/>
                  <wp:docPr id="17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尺寸：5000*1800*760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1：贴面材料：采用优质AAA级0.8MM厚胡桃木木皮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2：封边用材：选用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优质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胡桃木实木四周封边，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实木封边厚度大于0.8MM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3：基材：E1级高密度中纤板。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：油漆：采用PU聚酯漆，抗划伤，清晰度高，硬度达到2.5-3.5H,底漆采用PE不饱和树脂漆，符合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eastAsia="zh-CN"/>
              </w:rPr>
              <w:t>国家相关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环保要求。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:甲醛释放量达到国家E0级标准。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7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会议椅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82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17145</wp:posOffset>
                  </wp:positionV>
                  <wp:extent cx="1800225" cy="2666365"/>
                  <wp:effectExtent l="0" t="0" r="9525" b="635"/>
                  <wp:wrapSquare wrapText="bothSides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66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规格：1000*550*500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  <w:lang w:eastAsia="zh-CN"/>
              </w:rPr>
              <w:t>（椅子规格仅供参考，尺寸根据房间大小，可能有所调整）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1：面料：选用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  <w:highlight w:val="none"/>
                <w:lang w:eastAsia="zh-CN"/>
              </w:rPr>
              <w:t>优质环保西皮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，经液态浸色及防潮、防污等工艺处理，皮面更加柔软舒适，光泽持久性。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2、辅料：采用进口的PU成型发泡高密度海绵，表面有一层保护面，可防氧化，防碎，经过HD测试永不变形。</w:t>
            </w:r>
          </w:p>
          <w:p>
            <w:pPr>
              <w:widowControl/>
              <w:spacing w:line="440" w:lineRule="exact"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3、脚架和扶手：用材进口橡木实木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7" w:hRule="atLeast"/>
          <w:jc w:val="center"/>
        </w:trPr>
        <w:tc>
          <w:tcPr>
            <w:tcW w:w="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密码柜</w:t>
            </w:r>
          </w:p>
        </w:tc>
        <w:tc>
          <w:tcPr>
            <w:tcW w:w="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highlight w:val="none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drawing>
                <wp:anchor distT="0" distB="0" distL="0" distR="0" simplePos="0" relativeHeight="251812864" behindDoc="0" locked="0" layoutInCell="1" allowOverlap="1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151130</wp:posOffset>
                  </wp:positionV>
                  <wp:extent cx="1270000" cy="2497455"/>
                  <wp:effectExtent l="0" t="0" r="6350" b="17145"/>
                  <wp:wrapSquare wrapText="bothSides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06" cy="25052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规格：1850*900*390</w:t>
            </w:r>
          </w:p>
          <w:p>
            <w:pPr>
              <w:widowControl/>
              <w:spacing w:line="44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所有材料选用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优质冷轧钢板，材料厚度≥1.1mm，柜体为立体焊接，焊缝平整无尖渣，隔板为可调式，每层高度可以随意调节，承重达到80KG不变形，门板内侧经加强处理，坚固耐用不易变形，锁具为国保锁达到国家保密柜专业标准，表面经酸洗、磷化后喷涂静电粉末，光泽度≤60％，硬度大于0.6％，整体质量达到GB/T13667.1-13667.3-92国家标准。</w:t>
            </w:r>
          </w:p>
        </w:tc>
      </w:tr>
    </w:tbl>
    <w:p>
      <w:pPr>
        <w:pStyle w:val="3"/>
        <w:rPr>
          <w:rFonts w:hint="eastAsia" w:eastAsia="宋体"/>
          <w:kern w:val="0"/>
          <w:sz w:val="28"/>
          <w:szCs w:val="28"/>
          <w:lang w:eastAsia="zh-CN"/>
        </w:rPr>
      </w:pPr>
      <w:r>
        <w:rPr>
          <w:rFonts w:hint="eastAsia"/>
          <w:b/>
          <w:bCs/>
          <w:kern w:val="0"/>
          <w:sz w:val="28"/>
          <w:szCs w:val="28"/>
          <w:lang w:eastAsia="zh-CN"/>
        </w:rPr>
        <w:t>注：</w:t>
      </w:r>
      <w:r>
        <w:rPr>
          <w:rFonts w:hint="eastAsia"/>
          <w:kern w:val="0"/>
          <w:sz w:val="28"/>
          <w:szCs w:val="28"/>
          <w:lang w:eastAsia="zh-CN"/>
        </w:rPr>
        <w:t>以上图片仅供参考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DF17"/>
    <w:multiLevelType w:val="singleLevel"/>
    <w:tmpl w:val="0AACDF1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BA98D41"/>
    <w:multiLevelType w:val="singleLevel"/>
    <w:tmpl w:val="5BA98D4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06DB42D"/>
    <w:multiLevelType w:val="singleLevel"/>
    <w:tmpl w:val="606DB42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3F73B48"/>
    <w:multiLevelType w:val="singleLevel"/>
    <w:tmpl w:val="73F73B4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01978"/>
    <w:rsid w:val="06443BD0"/>
    <w:rsid w:val="09D16267"/>
    <w:rsid w:val="0CB22E21"/>
    <w:rsid w:val="128E4216"/>
    <w:rsid w:val="16AC5F6D"/>
    <w:rsid w:val="20FD0ADB"/>
    <w:rsid w:val="33F27885"/>
    <w:rsid w:val="36EF4070"/>
    <w:rsid w:val="3DC87D6D"/>
    <w:rsid w:val="4C4A666A"/>
    <w:rsid w:val="64601978"/>
    <w:rsid w:val="70AD33E8"/>
    <w:rsid w:val="783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 Indent 2"/>
    <w:basedOn w:val="1"/>
    <w:qFormat/>
    <w:uiPriority w:val="0"/>
    <w:pPr>
      <w:ind w:firstLine="57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2019-08-13T01:43:00Z</dcterms:created>
  <dc:creator>Administrator</dc:creator>
  <cp:lastModifiedBy>Administrator</cp:lastModifiedBy>
  <cp:lastPrinted>2019-08-13T07:23:00Z</cp:lastPrinted>
  <dcterms:modified xsi:type="dcterms:W3CDTF">2019-08-13T09:25:43Z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