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360" w:lineRule="auto"/>
        <w:rPr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 xml:space="preserve">代理机构：河南省光大建设管理有限公司    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地址：平顶山市湛河区和顺路（原南环路）中段鹰龙商务酒店4楼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联系人：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孔晶晶</w:t>
      </w:r>
      <w:r>
        <w:rPr>
          <w:rFonts w:hint="eastAsia"/>
          <w:color w:val="auto"/>
          <w:sz w:val="32"/>
          <w:szCs w:val="32"/>
          <w:highlight w:val="none"/>
        </w:rPr>
        <w:t xml:space="preserve">       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hint="default" w:eastAsia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2"/>
          <w:highlight w:val="none"/>
        </w:rPr>
        <w:t>联系电话：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 xml:space="preserve">15837511740  </w:t>
      </w:r>
      <w:r>
        <w:rPr>
          <w:rFonts w:hint="eastAsia"/>
          <w:color w:val="auto"/>
          <w:sz w:val="32"/>
          <w:szCs w:val="32"/>
          <w:highlight w:val="none"/>
          <w:lang w:val="en-US"/>
        </w:rPr>
        <w:t>0375-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3393909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MzQ4ZjhkNjc0OWNjYjQ3Mzc2OWY0ZGU2MzJhZmMifQ=="/>
  </w:docVars>
  <w:rsids>
    <w:rsidRoot w:val="00000000"/>
    <w:rsid w:val="1E9B6E8C"/>
    <w:rsid w:val="37152259"/>
    <w:rsid w:val="4AB3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0" w:lineRule="atLeast"/>
      <w:ind w:firstLine="538" w:firstLineChars="192"/>
    </w:pPr>
    <w:rPr>
      <w:rFonts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89</Characters>
  <Lines>0</Lines>
  <Paragraphs>0</Paragraphs>
  <TotalTime>0</TotalTime>
  <ScaleCrop>false</ScaleCrop>
  <LinksUpToDate>false</LinksUpToDate>
  <CharactersWithSpaces>107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2022-12-03T01:08:00Z</dcterms:created>
  <dc:creator>Administrator</dc:creator>
  <cp:lastModifiedBy>河南省光大建设管理有限公司:郭芳州</cp:lastModifiedBy>
  <dcterms:modified xsi:type="dcterms:W3CDTF">2023-03-15T07:30:48Z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8B13458120114A0B9ACB2F5832D71DA6</vt:lpwstr>
  </property>
</Properties>
</file>